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26F" w:rsidRPr="0094226F" w:rsidRDefault="0094226F" w:rsidP="0094226F">
      <w:pPr>
        <w:shd w:val="clear" w:color="auto" w:fill="FFFFFF"/>
        <w:spacing w:after="255" w:line="300" w:lineRule="atLeast"/>
        <w:outlineLvl w:val="1"/>
        <w:rPr>
          <w:rFonts w:ascii="Arial" w:eastAsia="Times New Roman" w:hAnsi="Arial" w:cs="Arial"/>
          <w:b/>
          <w:bCs/>
          <w:color w:val="4D4D4D"/>
          <w:sz w:val="27"/>
          <w:szCs w:val="27"/>
          <w:lang w:eastAsia="ru-RU"/>
        </w:rPr>
      </w:pPr>
      <w:r w:rsidRPr="0094226F">
        <w:rPr>
          <w:rFonts w:ascii="Arial" w:eastAsia="Times New Roman" w:hAnsi="Arial" w:cs="Arial"/>
          <w:b/>
          <w:bCs/>
          <w:color w:val="4D4D4D"/>
          <w:sz w:val="27"/>
          <w:szCs w:val="27"/>
          <w:lang w:eastAsia="ru-RU"/>
        </w:rPr>
        <w:t>Информация Минфина России от 1 февраля 2023 г. "Ответы на вопросы, поступившие от органов государственной власти субъектов Российской Федерации на 25 января 2023 г."</w:t>
      </w:r>
    </w:p>
    <w:p w:rsidR="0094226F" w:rsidRPr="0094226F" w:rsidRDefault="0094226F" w:rsidP="0094226F">
      <w:pPr>
        <w:shd w:val="clear" w:color="auto" w:fill="FFFFFF"/>
        <w:spacing w:line="240" w:lineRule="auto"/>
        <w:rPr>
          <w:rFonts w:ascii="Arial" w:eastAsia="Times New Roman" w:hAnsi="Arial" w:cs="Arial"/>
          <w:color w:val="333333"/>
          <w:sz w:val="21"/>
          <w:szCs w:val="21"/>
          <w:lang w:eastAsia="ru-RU"/>
        </w:rPr>
      </w:pPr>
      <w:r w:rsidRPr="0094226F">
        <w:rPr>
          <w:rFonts w:ascii="Arial" w:eastAsia="Times New Roman" w:hAnsi="Arial" w:cs="Arial"/>
          <w:color w:val="333333"/>
          <w:sz w:val="21"/>
          <w:szCs w:val="21"/>
          <w:lang w:eastAsia="ru-RU"/>
        </w:rPr>
        <w:t>20 февраля 2023</w:t>
      </w:r>
    </w:p>
    <w:tbl>
      <w:tblPr>
        <w:tblW w:w="0" w:type="auto"/>
        <w:tblCellMar>
          <w:top w:w="15" w:type="dxa"/>
          <w:left w:w="15" w:type="dxa"/>
          <w:bottom w:w="15" w:type="dxa"/>
          <w:right w:w="15" w:type="dxa"/>
        </w:tblCellMar>
        <w:tblLook w:val="04A0" w:firstRow="1" w:lastRow="0" w:firstColumn="1" w:lastColumn="0" w:noHBand="0" w:noVBand="1"/>
      </w:tblPr>
      <w:tblGrid>
        <w:gridCol w:w="249"/>
        <w:gridCol w:w="2239"/>
        <w:gridCol w:w="6867"/>
      </w:tblGrid>
      <w:tr w:rsidR="0094226F" w:rsidRPr="0094226F" w:rsidTr="0094226F">
        <w:tc>
          <w:tcPr>
            <w:tcW w:w="0" w:type="auto"/>
            <w:gridSpan w:val="3"/>
            <w:hideMark/>
          </w:tcPr>
          <w:p w:rsidR="0094226F" w:rsidRPr="0094226F" w:rsidRDefault="0094226F" w:rsidP="0094226F">
            <w:pPr>
              <w:spacing w:after="0" w:line="240" w:lineRule="auto"/>
              <w:rPr>
                <w:rFonts w:ascii="Times New Roman" w:eastAsia="Times New Roman" w:hAnsi="Times New Roman" w:cs="Times New Roman"/>
                <w:b/>
                <w:bCs/>
                <w:sz w:val="24"/>
                <w:szCs w:val="24"/>
                <w:lang w:eastAsia="ru-RU"/>
              </w:rPr>
            </w:pPr>
            <w:bookmarkStart w:id="0" w:name="0"/>
            <w:bookmarkEnd w:id="0"/>
            <w:r w:rsidRPr="0094226F">
              <w:rPr>
                <w:rFonts w:ascii="Times New Roman" w:eastAsia="Times New Roman" w:hAnsi="Times New Roman" w:cs="Times New Roman"/>
                <w:b/>
                <w:bCs/>
                <w:sz w:val="24"/>
                <w:szCs w:val="24"/>
                <w:lang w:eastAsia="ru-RU"/>
              </w:rPr>
              <w:t>Ответы на вопросы, поступившие от органов государственной власти субъектов Российской Федерации на 25 января 2023 г.</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Вопрос</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Ответ</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Просьба дать разъяснения по пункту 2 статьи 3 Федерального закона N 568-ФЗ, где указано, что Федеральный закон N 189-ФЗ распространяется на субъекты РФ, в которых осуществляется внедрение Целевой модели. Правовые службы субъектов РФ ссылаются на то, что в их регионах Целевая модель внедрена, и, следовательно, на их субъект действие 189-ФЗ не распространяется. Необходимые правовые основания.</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Положения Федерального закона N 568-ФЗ в части применения Закона о социальном заказе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применяются на территории регионов, которые осуществляют внедрение Целевой модели. Под внедрением понимается реализация общеразвивающих программ дополнительного с применением системы персонифицированного финансирования. В тех субъектах РФ, в которых система не внедрена, применение социального сертификата начнется с 2024 года. На территории остальных регионов применение закона о социальном заказе в полном объеме осуществляется с 1.01.2023.</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2</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1. В чем основное отличие ПФ и </w:t>
            </w:r>
            <w:proofErr w:type="spellStart"/>
            <w:r w:rsidRPr="0094226F">
              <w:rPr>
                <w:rFonts w:ascii="Times New Roman" w:eastAsia="Times New Roman" w:hAnsi="Times New Roman" w:cs="Times New Roman"/>
                <w:sz w:val="24"/>
                <w:szCs w:val="24"/>
                <w:lang w:eastAsia="ru-RU"/>
              </w:rPr>
              <w:t>соцзаказа</w:t>
            </w:r>
            <w:proofErr w:type="spellEnd"/>
            <w:r w:rsidRPr="0094226F">
              <w:rPr>
                <w:rFonts w:ascii="Times New Roman" w:eastAsia="Times New Roman" w:hAnsi="Times New Roman" w:cs="Times New Roman"/>
                <w:sz w:val="24"/>
                <w:szCs w:val="24"/>
                <w:lang w:eastAsia="ru-RU"/>
              </w:rPr>
              <w:t xml:space="preserve">? 2. Как учреждению работать по СЗ? 3. Будет ли дорожная карта по переходу на </w:t>
            </w:r>
            <w:proofErr w:type="spellStart"/>
            <w:proofErr w:type="gramStart"/>
            <w:r w:rsidRPr="0094226F">
              <w:rPr>
                <w:rFonts w:ascii="Times New Roman" w:eastAsia="Times New Roman" w:hAnsi="Times New Roman" w:cs="Times New Roman"/>
                <w:sz w:val="24"/>
                <w:szCs w:val="24"/>
                <w:lang w:eastAsia="ru-RU"/>
              </w:rPr>
              <w:t>соц.заказ</w:t>
            </w:r>
            <w:proofErr w:type="spellEnd"/>
            <w:proofErr w:type="gramEnd"/>
            <w:r w:rsidRPr="0094226F">
              <w:rPr>
                <w:rFonts w:ascii="Times New Roman" w:eastAsia="Times New Roman" w:hAnsi="Times New Roman" w:cs="Times New Roman"/>
                <w:sz w:val="24"/>
                <w:szCs w:val="24"/>
                <w:lang w:eastAsia="ru-RU"/>
              </w:rPr>
              <w:t xml:space="preserve"> с необходимыми рекомендациями? 4. Как новые нормы повлияют на работу учреждений? 5. Кого затронут изменения? 6. Кто будет нести ответственность за невыполнение СЗ? 7. </w:t>
            </w:r>
            <w:r w:rsidRPr="0094226F">
              <w:rPr>
                <w:rFonts w:ascii="Times New Roman" w:eastAsia="Times New Roman" w:hAnsi="Times New Roman" w:cs="Times New Roman"/>
                <w:sz w:val="24"/>
                <w:szCs w:val="24"/>
                <w:lang w:eastAsia="ru-RU"/>
              </w:rPr>
              <w:lastRenderedPageBreak/>
              <w:t>Как осуществить переход на СЗ?</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 xml:space="preserve">1. Подходы к реализации модели ПФДО, закрепленные в Концепции развития дополнительного образования детей, утвержденной распоряжением Правительства Российской Федерации от 31.03.2022 N 678-р, синхронизированы с подходами реализации общеразвивающих дополнительных программ в соответствии с социальным сертификатом. Существенных отличий модели ПФДО и социального сертификата не должно было сформироваться. При этом социальный сертификат является улучшенной версией ПФДО - единообразие и стандартизация при предоставлении средств из бюджета, публичность и прозрачность условий предоставления средств, обоснованность при принятии управленческих решений; 2. Учреждения также участвуют в реализации социального заказа посредством исполнения социального заказа. Для учреждения исполнение социального заказа всегда является исполнением государственного (муниципального) задания (кроме случаев, если учреждение подведомственно органу власти иного публично-правового образования). При этом способы организации исполнения </w:t>
            </w:r>
            <w:proofErr w:type="spellStart"/>
            <w:r w:rsidRPr="0094226F">
              <w:rPr>
                <w:rFonts w:ascii="Times New Roman" w:eastAsia="Times New Roman" w:hAnsi="Times New Roman" w:cs="Times New Roman"/>
                <w:sz w:val="24"/>
                <w:szCs w:val="24"/>
                <w:lang w:eastAsia="ru-RU"/>
              </w:rPr>
              <w:lastRenderedPageBreak/>
              <w:t>соцзаказа</w:t>
            </w:r>
            <w:proofErr w:type="spellEnd"/>
            <w:r w:rsidRPr="0094226F">
              <w:rPr>
                <w:rFonts w:ascii="Times New Roman" w:eastAsia="Times New Roman" w:hAnsi="Times New Roman" w:cs="Times New Roman"/>
                <w:sz w:val="24"/>
                <w:szCs w:val="24"/>
                <w:lang w:eastAsia="ru-RU"/>
              </w:rPr>
              <w:t xml:space="preserve"> могут быть разные: формирование </w:t>
            </w:r>
            <w:proofErr w:type="spellStart"/>
            <w:r w:rsidRPr="0094226F">
              <w:rPr>
                <w:rFonts w:ascii="Times New Roman" w:eastAsia="Times New Roman" w:hAnsi="Times New Roman" w:cs="Times New Roman"/>
                <w:sz w:val="24"/>
                <w:szCs w:val="24"/>
                <w:lang w:eastAsia="ru-RU"/>
              </w:rPr>
              <w:t>госзадания</w:t>
            </w:r>
            <w:proofErr w:type="spellEnd"/>
            <w:r w:rsidRPr="0094226F">
              <w:rPr>
                <w:rFonts w:ascii="Times New Roman" w:eastAsia="Times New Roman" w:hAnsi="Times New Roman" w:cs="Times New Roman"/>
                <w:sz w:val="24"/>
                <w:szCs w:val="24"/>
                <w:lang w:eastAsia="ru-RU"/>
              </w:rPr>
              <w:t xml:space="preserve"> или выдача сертификатов. По заказам, предусматривающим два способа, учреждению формируется </w:t>
            </w:r>
            <w:proofErr w:type="spellStart"/>
            <w:r w:rsidRPr="0094226F">
              <w:rPr>
                <w:rFonts w:ascii="Times New Roman" w:eastAsia="Times New Roman" w:hAnsi="Times New Roman" w:cs="Times New Roman"/>
                <w:sz w:val="24"/>
                <w:szCs w:val="24"/>
                <w:lang w:eastAsia="ru-RU"/>
              </w:rPr>
              <w:t>госзадание</w:t>
            </w:r>
            <w:proofErr w:type="spellEnd"/>
            <w:r w:rsidRPr="0094226F">
              <w:rPr>
                <w:rFonts w:ascii="Times New Roman" w:eastAsia="Times New Roman" w:hAnsi="Times New Roman" w:cs="Times New Roman"/>
                <w:sz w:val="24"/>
                <w:szCs w:val="24"/>
                <w:lang w:eastAsia="ru-RU"/>
              </w:rPr>
              <w:t xml:space="preserve"> в рамках первого способа, а затем увеличивается </w:t>
            </w:r>
            <w:proofErr w:type="spellStart"/>
            <w:r w:rsidRPr="0094226F">
              <w:rPr>
                <w:rFonts w:ascii="Times New Roman" w:eastAsia="Times New Roman" w:hAnsi="Times New Roman" w:cs="Times New Roman"/>
                <w:sz w:val="24"/>
                <w:szCs w:val="24"/>
                <w:lang w:eastAsia="ru-RU"/>
              </w:rPr>
              <w:t>госзадание</w:t>
            </w:r>
            <w:proofErr w:type="spellEnd"/>
            <w:r w:rsidRPr="0094226F">
              <w:rPr>
                <w:rFonts w:ascii="Times New Roman" w:eastAsia="Times New Roman" w:hAnsi="Times New Roman" w:cs="Times New Roman"/>
                <w:sz w:val="24"/>
                <w:szCs w:val="24"/>
                <w:lang w:eastAsia="ru-RU"/>
              </w:rPr>
              <w:t xml:space="preserve"> на объем предъявленных социальных сертификатов. В части объемов по социальным сертификатам учреждению возможно доводить объем исходя из прогноза по предъявлению сертификатов, а затем уточнять объем по фактическим квартальным или месячным данным; 3. В рамках решения региона об организации оказания государственных услуг в социальной сфере предусмотрено утверждение Плана апробации механизмов организации оказания государственных (муниципальных) услуг в социальной сфере (далее - План апробации), который должен содержать все мероприятия, необходимые для перехода на социальный заказ; 4. Изменения в работе по сравнению с системой ПФДО затронут оцифровку планирования и заключения соглашений о предоставлении субсидий. Остальные инструменты, введенные системой ПФДО, применяются в сложившихся на момент введения социальных сертификатов объемах; 5. Негосударственные организации, имеющие опыт работы с социальным сертификатом по иным сферам, отмечают следующие изменения: повышение удобства взаимодействия с органами власти и снижение административных издержек исполнителей услуг, что связывается с </w:t>
            </w:r>
            <w:proofErr w:type="spellStart"/>
            <w:r w:rsidRPr="0094226F">
              <w:rPr>
                <w:rFonts w:ascii="Times New Roman" w:eastAsia="Times New Roman" w:hAnsi="Times New Roman" w:cs="Times New Roman"/>
                <w:sz w:val="24"/>
                <w:szCs w:val="24"/>
                <w:lang w:eastAsia="ru-RU"/>
              </w:rPr>
              <w:t>цифровизацией</w:t>
            </w:r>
            <w:proofErr w:type="spellEnd"/>
            <w:r w:rsidRPr="0094226F">
              <w:rPr>
                <w:rFonts w:ascii="Times New Roman" w:eastAsia="Times New Roman" w:hAnsi="Times New Roman" w:cs="Times New Roman"/>
                <w:sz w:val="24"/>
                <w:szCs w:val="24"/>
                <w:lang w:eastAsia="ru-RU"/>
              </w:rPr>
              <w:t>; повышение эффективности и устойчивости деятельности организации за счет предсказуемости поступления финансовых средств. При этом Потребители отмечают повышение качества оказываемых с использованием социального сертификата услуг; 6. Уполномоченный орган, исполнитель отвечают за неисполнение соглашения; 7. Обеспечить исполнение мероприятий, предусмотренных Планом апробации.</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3</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Субъекты РФ переходят на исполнение социального заказа только в части социальных сертификатов или финансирование государственных (муниципальных) заданий тоже должно перестроено на исполнение государственного (муниципального) социального заказа? Возможен ли вариант, что субъект РФ выбирает только исполнение социального заказа </w:t>
            </w:r>
            <w:r w:rsidRPr="0094226F">
              <w:rPr>
                <w:rFonts w:ascii="Times New Roman" w:eastAsia="Times New Roman" w:hAnsi="Times New Roman" w:cs="Times New Roman"/>
                <w:sz w:val="24"/>
                <w:szCs w:val="24"/>
                <w:lang w:eastAsia="ru-RU"/>
              </w:rPr>
              <w:lastRenderedPageBreak/>
              <w:t>на основе государственного (муниципального) задания без внедрения социальных сертификатов и продолжает реализовывать сертификаты ПФДО? (Останутся ли сертификаты ПФ или полностью переходить на СЗ? Начинать ли с января выдачу сертификатов по ПФ или ждать внедрения СЗ? Приостанавливать выдачу?)</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 xml:space="preserve">1. В части исполнения социальных заказов. В социальные заказы включается объем услуг, организация оказания которых осуществляется путем формирования государственного (муниципального) задания, с использованием социального сертификата. Для применения социального сертификата в решении о реализации социального заказа определяется перечень государственных (муниципальных) услуг из Общероссийского или регионального перечней. Только по таким услугам в социальном заказе устанавливается объем, оказываемый с использованием социального сертификата. По остальным услугам - только государственное (муниципальное) задание. Сертификат ПФДО, выданный до 1.03.2023, приравнивается к социальному сертификату. С 1.03.2023 могут выдаваться только социальные сертификаты. Возможность исполнения социального заказа без внедрения социальных сертификатов (только на основе муниципального задания) останется в тех муниципалитетах, где не реализуется Целевая модель системы ПФДО. 2. В части приостановки выдачи сертификатов ПФДО. Приостановка выдачи сертификатов ПФДО не требуется. До 1 марта 2023 г. выдаются сертификаты ПФДО. При этом: начиная с 1 </w:t>
            </w:r>
            <w:r w:rsidRPr="0094226F">
              <w:rPr>
                <w:rFonts w:ascii="Times New Roman" w:eastAsia="Times New Roman" w:hAnsi="Times New Roman" w:cs="Times New Roman"/>
                <w:sz w:val="24"/>
                <w:szCs w:val="24"/>
                <w:lang w:eastAsia="ru-RU"/>
              </w:rPr>
              <w:lastRenderedPageBreak/>
              <w:t>марта 2023 года обеспечивается выдача социальных сертификатов.</w:t>
            </w:r>
          </w:p>
        </w:tc>
      </w:tr>
      <w:tr w:rsidR="0094226F" w:rsidRPr="0094226F" w:rsidTr="0094226F">
        <w:tc>
          <w:tcPr>
            <w:tcW w:w="0" w:type="auto"/>
            <w:vMerge w:val="restart"/>
            <w:vAlign w:val="center"/>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4</w:t>
            </w:r>
          </w:p>
        </w:tc>
        <w:tc>
          <w:tcPr>
            <w:tcW w:w="0" w:type="auto"/>
            <w:vMerge w:val="restart"/>
            <w:vAlign w:val="center"/>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Как определяется периодичность оплаты реализации дополнительных общеразвивающих программ по социальным сертификатам?</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Периодичность оплаты реализации дополнительных общеразвивающих программ по социальным сертификатам определяется нормативными правовыми актами, регулирующими порядок предоставления субсидии. Например: "не позднее 3 рабочего дня, следующего за днем принятия Уполномоченным органом отчета об исполнении Соглашения" (в случае, если субсидия предоставляется в порядке возмещения затрат); "Субсидия перечисляется уполномоченным органом в целях оплаты соглашения в порядке финансового обеспечения затрат в сроки, установленные предусмотренным в составе расчета планом-графиком перечисления субсидии" (в случае, если субсидия предоставляется в порядке финансового обеспечения затрат).</w:t>
            </w:r>
          </w:p>
        </w:tc>
      </w:tr>
      <w:tr w:rsidR="0094226F" w:rsidRPr="0094226F" w:rsidTr="0094226F">
        <w:tc>
          <w:tcPr>
            <w:tcW w:w="0" w:type="auto"/>
            <w:vMerge/>
            <w:vAlign w:val="center"/>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Модельные акты о предоставлении субсидий по </w:t>
            </w:r>
            <w:proofErr w:type="spellStart"/>
            <w:r w:rsidRPr="0094226F">
              <w:rPr>
                <w:rFonts w:ascii="Times New Roman" w:eastAsia="Times New Roman" w:hAnsi="Times New Roman" w:cs="Times New Roman"/>
                <w:sz w:val="24"/>
                <w:szCs w:val="24"/>
                <w:lang w:eastAsia="ru-RU"/>
              </w:rPr>
              <w:t>соцзаказу</w:t>
            </w:r>
            <w:proofErr w:type="spellEnd"/>
            <w:r w:rsidRPr="0094226F">
              <w:rPr>
                <w:rFonts w:ascii="Times New Roman" w:eastAsia="Times New Roman" w:hAnsi="Times New Roman" w:cs="Times New Roman"/>
                <w:sz w:val="24"/>
                <w:szCs w:val="24"/>
                <w:lang w:eastAsia="ru-RU"/>
              </w:rPr>
              <w:t xml:space="preserve"> размещены на официальном сайте Минфина России: Раздел "Деятельность" - Бюджет - Повышение эффективности и качества государственных услуг в социальной сфере - Государственный (муниципальный) социальный заказ на оказание государственных (муниципальных) услуг в социальной сфере - Общие документы Ссылка: https://minfin.gov.ru/ru/perfomance/budget/social_tools/social_order/general/</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5</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Могут ли учреждения казенного типа реализовывать социальный заказ через социальный сертификат?</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В социальном заказе объем услуг, оказываемых казёнными учреждениями указывается как отдельный способ определения исполнителей услуг "оказываемой государственными казенными учреждениями на основании государственного задания", данный объем обязателен к исключению из распределения конкурентными способами. Казенным учреждениям могут предъявляться социальные сертификаты. При этом обучающиеся по социальным сертификатам не включены в расчетную численность, вошедшую в задание для КУ.</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6</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В исполнение социального заказа через сертификат обязаны включаться все муниципальные образования субъекта РФ или как было определено Целевой моделью не менее 50% муниципалитетов?</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В исполнении социального заказа с использованием социального сертификата включаются муниципальные образования, в которых реализация дополнительных общеразвивающих программ осуществляется в рамках модели ПФДО.</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7</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До 31 января 2023 г. решение должно быть принято и на уровне региона или на уровне муниципалитетов?</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Решение об организации оказания услуг принимается на региональном уровне путем включения в акт региона по внедрению целевой модели развития региональной системы дополнительного образования детей положений, соответствующих Общим требованиям N 1678, либо путем принятия отдельного решения. В региональном акте может быть предусмотрена возможность принятия главой муниципального образования решения о применении на территории муниципального образования предусмотренных региональным актом положений (присоединение). В этом случае отдельных муниципальных решений не потребуется. Если в региональном акте нет положений о присоединении, в муниципальном образовании все нормативное правое регулирование разрабатывается самостоятельно.</w:t>
            </w:r>
          </w:p>
        </w:tc>
      </w:tr>
      <w:tr w:rsidR="0094226F" w:rsidRPr="0094226F" w:rsidTr="0094226F">
        <w:tc>
          <w:tcPr>
            <w:tcW w:w="0" w:type="auto"/>
            <w:vMerge w:val="restart"/>
            <w:vAlign w:val="center"/>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8</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 Если региональные учреждения не участвуют в ПФДО, персонифицированное финансирование осуществляется на уровне муниципальных образований, должны ли утверждаться региональные правовые акты? Или должен быть утвержден пакет документов только на муниципальном уровне?</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 В случае если региональные учреждения не участвуют в реализации ПФДО, но реализуют программы ДО, пакет НПА утверждается субъектом РФ, а муниципалитеты издают правовой акт о присоединении к указанным НПА с учетом муниципальных особенностей.</w:t>
            </w:r>
          </w:p>
        </w:tc>
      </w:tr>
      <w:tr w:rsidR="0094226F" w:rsidRPr="0094226F" w:rsidTr="0094226F">
        <w:tc>
          <w:tcPr>
            <w:tcW w:w="0" w:type="auto"/>
            <w:vMerge/>
            <w:vAlign w:val="center"/>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2. Как утверждать социальные заказы, если услуга </w:t>
            </w:r>
            <w:proofErr w:type="gramStart"/>
            <w:r w:rsidRPr="0094226F">
              <w:rPr>
                <w:rFonts w:ascii="Times New Roman" w:eastAsia="Times New Roman" w:hAnsi="Times New Roman" w:cs="Times New Roman"/>
                <w:sz w:val="24"/>
                <w:szCs w:val="24"/>
                <w:lang w:eastAsia="ru-RU"/>
              </w:rPr>
              <w:t>оказывается</w:t>
            </w:r>
            <w:proofErr w:type="gramEnd"/>
            <w:r w:rsidRPr="0094226F">
              <w:rPr>
                <w:rFonts w:ascii="Times New Roman" w:eastAsia="Times New Roman" w:hAnsi="Times New Roman" w:cs="Times New Roman"/>
                <w:sz w:val="24"/>
                <w:szCs w:val="24"/>
                <w:lang w:eastAsia="ru-RU"/>
              </w:rPr>
              <w:t xml:space="preserve"> как на региональном, так и на муниципальном уровне? Допускается ли утверждение </w:t>
            </w:r>
            <w:r w:rsidRPr="0094226F">
              <w:rPr>
                <w:rFonts w:ascii="Times New Roman" w:eastAsia="Times New Roman" w:hAnsi="Times New Roman" w:cs="Times New Roman"/>
                <w:sz w:val="24"/>
                <w:szCs w:val="24"/>
                <w:lang w:eastAsia="ru-RU"/>
              </w:rPr>
              <w:lastRenderedPageBreak/>
              <w:t>только на региональном?</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 xml:space="preserve">2. В случае если реализация дополнительных общеразвивающих программ осуществляется и на региональном и на муниципальном уровне, то социальные заказы формируются и утверждаются на обоих уровнях. Если из регионального бюджета не финансируется реализация программ ДО, то </w:t>
            </w:r>
            <w:proofErr w:type="spellStart"/>
            <w:r w:rsidRPr="0094226F">
              <w:rPr>
                <w:rFonts w:ascii="Times New Roman" w:eastAsia="Times New Roman" w:hAnsi="Times New Roman" w:cs="Times New Roman"/>
                <w:sz w:val="24"/>
                <w:szCs w:val="24"/>
                <w:lang w:eastAsia="ru-RU"/>
              </w:rPr>
              <w:t>внеднение</w:t>
            </w:r>
            <w:proofErr w:type="spellEnd"/>
            <w:r w:rsidRPr="0094226F">
              <w:rPr>
                <w:rFonts w:ascii="Times New Roman" w:eastAsia="Times New Roman" w:hAnsi="Times New Roman" w:cs="Times New Roman"/>
                <w:sz w:val="24"/>
                <w:szCs w:val="24"/>
                <w:lang w:eastAsia="ru-RU"/>
              </w:rPr>
              <w:t xml:space="preserve"> Целевой модели ДО с использованием социального заказа по решению ВИО субъекта РФ возможно как путем издания акта регионального, так путем реализации полномочия каждым </w:t>
            </w:r>
            <w:r w:rsidRPr="0094226F">
              <w:rPr>
                <w:rFonts w:ascii="Times New Roman" w:eastAsia="Times New Roman" w:hAnsi="Times New Roman" w:cs="Times New Roman"/>
                <w:sz w:val="24"/>
                <w:szCs w:val="24"/>
                <w:lang w:eastAsia="ru-RU"/>
              </w:rPr>
              <w:lastRenderedPageBreak/>
              <w:t>муниципальным образованием, что потребуется отразить в региональном акте о концепции ПФДО.</w:t>
            </w:r>
          </w:p>
        </w:tc>
      </w:tr>
      <w:tr w:rsidR="0094226F" w:rsidRPr="0094226F" w:rsidTr="0094226F">
        <w:tc>
          <w:tcPr>
            <w:tcW w:w="0" w:type="auto"/>
            <w:vMerge/>
            <w:vAlign w:val="center"/>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3. Нужно ли утверждать Порядок формирования СЗ каждому ППО, если услуга оказывается как на региональном, так и на муниципальном уровне?</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3. Порядок формирования социального заказа может быть утвержден на региональном уровне, а муниципалитеты издают правовой акт о присоединении к акту региона с учетом муниципальных особенностей (например, указанием, кто является уполномоченным органом)</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9</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В типовом модельном акте на сайте Минфина России есть критерии, по которым </w:t>
            </w:r>
            <w:proofErr w:type="spellStart"/>
            <w:r w:rsidRPr="0094226F">
              <w:rPr>
                <w:rFonts w:ascii="Times New Roman" w:eastAsia="Times New Roman" w:hAnsi="Times New Roman" w:cs="Times New Roman"/>
                <w:sz w:val="24"/>
                <w:szCs w:val="24"/>
                <w:lang w:eastAsia="ru-RU"/>
              </w:rPr>
              <w:t>соцзаказ</w:t>
            </w:r>
            <w:proofErr w:type="spellEnd"/>
            <w:r w:rsidRPr="0094226F">
              <w:rPr>
                <w:rFonts w:ascii="Times New Roman" w:eastAsia="Times New Roman" w:hAnsi="Times New Roman" w:cs="Times New Roman"/>
                <w:sz w:val="24"/>
                <w:szCs w:val="24"/>
                <w:lang w:eastAsia="ru-RU"/>
              </w:rPr>
              <w:t xml:space="preserve"> может быть либо через </w:t>
            </w:r>
            <w:proofErr w:type="spellStart"/>
            <w:r w:rsidRPr="0094226F">
              <w:rPr>
                <w:rFonts w:ascii="Times New Roman" w:eastAsia="Times New Roman" w:hAnsi="Times New Roman" w:cs="Times New Roman"/>
                <w:sz w:val="24"/>
                <w:szCs w:val="24"/>
                <w:lang w:eastAsia="ru-RU"/>
              </w:rPr>
              <w:t>госзадание</w:t>
            </w:r>
            <w:proofErr w:type="spellEnd"/>
            <w:r w:rsidRPr="0094226F">
              <w:rPr>
                <w:rFonts w:ascii="Times New Roman" w:eastAsia="Times New Roman" w:hAnsi="Times New Roman" w:cs="Times New Roman"/>
                <w:sz w:val="24"/>
                <w:szCs w:val="24"/>
                <w:lang w:eastAsia="ru-RU"/>
              </w:rPr>
              <w:t xml:space="preserve">, либо через конкурсный отбор - в новом порядке останутся эти критерии или можно решением регионального министерства оставить государственные учреждения на </w:t>
            </w:r>
            <w:proofErr w:type="spellStart"/>
            <w:r w:rsidRPr="0094226F">
              <w:rPr>
                <w:rFonts w:ascii="Times New Roman" w:eastAsia="Times New Roman" w:hAnsi="Times New Roman" w:cs="Times New Roman"/>
                <w:sz w:val="24"/>
                <w:szCs w:val="24"/>
                <w:lang w:eastAsia="ru-RU"/>
              </w:rPr>
              <w:t>госзадании</w:t>
            </w:r>
            <w:proofErr w:type="spellEnd"/>
            <w:r w:rsidRPr="0094226F">
              <w:rPr>
                <w:rFonts w:ascii="Times New Roman" w:eastAsia="Times New Roman" w:hAnsi="Times New Roman" w:cs="Times New Roman"/>
                <w:sz w:val="24"/>
                <w:szCs w:val="24"/>
                <w:lang w:eastAsia="ru-RU"/>
              </w:rPr>
              <w:t>? И не будет ли УФАС считать это ограничением конкуренции?</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В типовом правовом акте "О порядке формирования социальных заказов" установлено, что уполномоченным органом осуществляется выбор способа определения исполнителей услуг из числа способов, установленных частью 3 статьи 7 Федерального закона N 189-ФЗ. Указанные критерии, и методологию их оценки необходимо отразить в региональном правовом акте, согласно которым принимается решение о проведении отбора исполнителей услуг. При этом Порядком формирования социального заказа может быть использован иной подход. Например, решение об определении способа определения исполнителей услуг принимается уполномоченным органом после его обсуждения на заседании общественного совета, созданного при уполномоченном органе. Конкурс для реализации общеобразовательных программ ДО не применяется, Федеральным законом N 568-ФЗ </w:t>
            </w:r>
            <w:proofErr w:type="spellStart"/>
            <w:r w:rsidRPr="0094226F">
              <w:rPr>
                <w:rFonts w:ascii="Times New Roman" w:eastAsia="Times New Roman" w:hAnsi="Times New Roman" w:cs="Times New Roman"/>
                <w:sz w:val="24"/>
                <w:szCs w:val="24"/>
                <w:lang w:eastAsia="ru-RU"/>
              </w:rPr>
              <w:t>предусмотерно</w:t>
            </w:r>
            <w:proofErr w:type="spellEnd"/>
            <w:r w:rsidRPr="0094226F">
              <w:rPr>
                <w:rFonts w:ascii="Times New Roman" w:eastAsia="Times New Roman" w:hAnsi="Times New Roman" w:cs="Times New Roman"/>
                <w:sz w:val="24"/>
                <w:szCs w:val="24"/>
                <w:lang w:eastAsia="ru-RU"/>
              </w:rPr>
              <w:t xml:space="preserve"> использование только социального сертификата. Подходы к определению объема, относимого на социальные сертификаты, установлены, во-первых, Концепцией развития дополнительного образования детей до 2030 г., утвержденной распоряжением Правительства РФ от 31 марта 2022 г. N 678-р, во-вторых, утверждаемыми в решении о применении социального заказа целевыми показателями, расчет которых осуществляется с применением разработанной ФГБУ "Научно-исследовательский финансовый институт Минфина России" модели </w:t>
            </w:r>
            <w:proofErr w:type="spellStart"/>
            <w:r w:rsidRPr="0094226F">
              <w:rPr>
                <w:rFonts w:ascii="Times New Roman" w:eastAsia="Times New Roman" w:hAnsi="Times New Roman" w:cs="Times New Roman"/>
                <w:sz w:val="24"/>
                <w:szCs w:val="24"/>
                <w:lang w:eastAsia="ru-RU"/>
              </w:rPr>
              <w:t>пофакторного</w:t>
            </w:r>
            <w:proofErr w:type="spellEnd"/>
            <w:r w:rsidRPr="0094226F">
              <w:rPr>
                <w:rFonts w:ascii="Times New Roman" w:eastAsia="Times New Roman" w:hAnsi="Times New Roman" w:cs="Times New Roman"/>
                <w:sz w:val="24"/>
                <w:szCs w:val="24"/>
                <w:lang w:eastAsia="ru-RU"/>
              </w:rPr>
              <w:t xml:space="preserve"> анализа уровня конкуренции и зрелости рынка социальных услуг.</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10</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Муниципалитеты запланировали финансовое обеспечение сертификатов дополнительного образования, реализацию сертифицированных программ до конца 2023 года. Они не смогут реализовать программы после 1 сентября 2023 года? Им придется переделывать </w:t>
            </w:r>
            <w:r w:rsidRPr="0094226F">
              <w:rPr>
                <w:rFonts w:ascii="Times New Roman" w:eastAsia="Times New Roman" w:hAnsi="Times New Roman" w:cs="Times New Roman"/>
                <w:sz w:val="24"/>
                <w:szCs w:val="24"/>
                <w:lang w:eastAsia="ru-RU"/>
              </w:rPr>
              <w:lastRenderedPageBreak/>
              <w:t>расчеты и решать вопросы по детям, которые учатся за счет сертификата ПФДО?</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 xml:space="preserve">Финансовое обеспечение исполнения социального заказа осуществляется в соответствии со следующими видами расходов, предусмотренными Приказом Минфина России от 24 мая 2022 г. N 82н: 614, 615, 624, 625, 635, 816. В случае, если в бюджете предусмотрены расходы с детализацией до подгруппы и элемента, потребуется внести изменения в закон (решение) о бюджете в части изменения видов расходов в соответствии с графиком внесения таких изменений. Если в законе (решении) о бюджете нет такой детализации - потребуется внести изменения в сводную бюджетную роспись. Нормативные затраты, утвержденные для </w:t>
            </w:r>
            <w:proofErr w:type="spellStart"/>
            <w:r w:rsidRPr="0094226F">
              <w:rPr>
                <w:rFonts w:ascii="Times New Roman" w:eastAsia="Times New Roman" w:hAnsi="Times New Roman" w:cs="Times New Roman"/>
                <w:sz w:val="24"/>
                <w:szCs w:val="24"/>
                <w:lang w:eastAsia="ru-RU"/>
              </w:rPr>
              <w:t>финобеспечения</w:t>
            </w:r>
            <w:proofErr w:type="spellEnd"/>
            <w:r w:rsidRPr="0094226F">
              <w:rPr>
                <w:rFonts w:ascii="Times New Roman" w:eastAsia="Times New Roman" w:hAnsi="Times New Roman" w:cs="Times New Roman"/>
                <w:sz w:val="24"/>
                <w:szCs w:val="24"/>
                <w:lang w:eastAsia="ru-RU"/>
              </w:rPr>
              <w:t xml:space="preserve"> услуг в </w:t>
            </w:r>
            <w:proofErr w:type="spellStart"/>
            <w:r w:rsidRPr="0094226F">
              <w:rPr>
                <w:rFonts w:ascii="Times New Roman" w:eastAsia="Times New Roman" w:hAnsi="Times New Roman" w:cs="Times New Roman"/>
                <w:sz w:val="24"/>
                <w:szCs w:val="24"/>
                <w:lang w:eastAsia="ru-RU"/>
              </w:rPr>
              <w:t>госзадании</w:t>
            </w:r>
            <w:proofErr w:type="spellEnd"/>
            <w:r w:rsidRPr="0094226F">
              <w:rPr>
                <w:rFonts w:ascii="Times New Roman" w:eastAsia="Times New Roman" w:hAnsi="Times New Roman" w:cs="Times New Roman"/>
                <w:sz w:val="24"/>
                <w:szCs w:val="24"/>
                <w:lang w:eastAsia="ru-RU"/>
              </w:rPr>
              <w:t xml:space="preserve">, применяемые для расчета </w:t>
            </w:r>
            <w:proofErr w:type="spellStart"/>
            <w:r w:rsidRPr="0094226F">
              <w:rPr>
                <w:rFonts w:ascii="Times New Roman" w:eastAsia="Times New Roman" w:hAnsi="Times New Roman" w:cs="Times New Roman"/>
                <w:sz w:val="24"/>
                <w:szCs w:val="24"/>
                <w:lang w:eastAsia="ru-RU"/>
              </w:rPr>
              <w:t>финобеспечения</w:t>
            </w:r>
            <w:proofErr w:type="spellEnd"/>
            <w:r w:rsidRPr="0094226F">
              <w:rPr>
                <w:rFonts w:ascii="Times New Roman" w:eastAsia="Times New Roman" w:hAnsi="Times New Roman" w:cs="Times New Roman"/>
                <w:sz w:val="24"/>
                <w:szCs w:val="24"/>
                <w:lang w:eastAsia="ru-RU"/>
              </w:rPr>
              <w:t xml:space="preserve"> социального сертификата, должны применяться к </w:t>
            </w:r>
            <w:proofErr w:type="spellStart"/>
            <w:r w:rsidRPr="0094226F">
              <w:rPr>
                <w:rFonts w:ascii="Times New Roman" w:eastAsia="Times New Roman" w:hAnsi="Times New Roman" w:cs="Times New Roman"/>
                <w:sz w:val="24"/>
                <w:szCs w:val="24"/>
                <w:lang w:eastAsia="ru-RU"/>
              </w:rPr>
              <w:t>финобеспечению</w:t>
            </w:r>
            <w:proofErr w:type="spellEnd"/>
            <w:r w:rsidRPr="0094226F">
              <w:rPr>
                <w:rFonts w:ascii="Times New Roman" w:eastAsia="Times New Roman" w:hAnsi="Times New Roman" w:cs="Times New Roman"/>
                <w:sz w:val="24"/>
                <w:szCs w:val="24"/>
                <w:lang w:eastAsia="ru-RU"/>
              </w:rPr>
              <w:t xml:space="preserve"> образовательных программ</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11</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До 1 сентября 2023 субъект РФ продолжает работать по ПФДО?</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Сертификаты ПФДО возможно выдавать до 1 марта 2023 года, в том числе на программы, реализуемые в течение 2023 года. С 01.03.2023 выдаются только социальные сертификаты. Если реализация образовательных программ начинается с 01.09, </w:t>
            </w:r>
            <w:proofErr w:type="spellStart"/>
            <w:r w:rsidRPr="0094226F">
              <w:rPr>
                <w:rFonts w:ascii="Times New Roman" w:eastAsia="Times New Roman" w:hAnsi="Times New Roman" w:cs="Times New Roman"/>
                <w:sz w:val="24"/>
                <w:szCs w:val="24"/>
                <w:lang w:eastAsia="ru-RU"/>
              </w:rPr>
              <w:t>финасовое</w:t>
            </w:r>
            <w:proofErr w:type="spellEnd"/>
            <w:r w:rsidRPr="0094226F">
              <w:rPr>
                <w:rFonts w:ascii="Times New Roman" w:eastAsia="Times New Roman" w:hAnsi="Times New Roman" w:cs="Times New Roman"/>
                <w:sz w:val="24"/>
                <w:szCs w:val="24"/>
                <w:lang w:eastAsia="ru-RU"/>
              </w:rPr>
              <w:t xml:space="preserve"> обеспечение таких программ будет осуществляться с использованием социальных сертификатов.</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12</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Есть организации, которые работают по календарному году и, следовательно, договоры по сертификатам ПФДО заключены на срок до конца 2023 года. Как быть в этой ситуации?</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Договоры, заключенные между исполнителем услуги и потребителем услуги до 1 марта 2023 года в соответствии с </w:t>
            </w:r>
            <w:proofErr w:type="spellStart"/>
            <w:r w:rsidRPr="0094226F">
              <w:rPr>
                <w:rFonts w:ascii="Times New Roman" w:eastAsia="Times New Roman" w:hAnsi="Times New Roman" w:cs="Times New Roman"/>
                <w:sz w:val="24"/>
                <w:szCs w:val="24"/>
                <w:lang w:eastAsia="ru-RU"/>
              </w:rPr>
              <w:t>предъявлеными</w:t>
            </w:r>
            <w:proofErr w:type="spellEnd"/>
            <w:r w:rsidRPr="0094226F">
              <w:rPr>
                <w:rFonts w:ascii="Times New Roman" w:eastAsia="Times New Roman" w:hAnsi="Times New Roman" w:cs="Times New Roman"/>
                <w:sz w:val="24"/>
                <w:szCs w:val="24"/>
                <w:lang w:eastAsia="ru-RU"/>
              </w:rPr>
              <w:t xml:space="preserve"> сертификатами ПФДО, продолжают действовать. В </w:t>
            </w:r>
            <w:proofErr w:type="spellStart"/>
            <w:r w:rsidRPr="0094226F">
              <w:rPr>
                <w:rFonts w:ascii="Times New Roman" w:eastAsia="Times New Roman" w:hAnsi="Times New Roman" w:cs="Times New Roman"/>
                <w:sz w:val="24"/>
                <w:szCs w:val="24"/>
                <w:lang w:eastAsia="ru-RU"/>
              </w:rPr>
              <w:t>сответствии</w:t>
            </w:r>
            <w:proofErr w:type="spellEnd"/>
            <w:r w:rsidRPr="0094226F">
              <w:rPr>
                <w:rFonts w:ascii="Times New Roman" w:eastAsia="Times New Roman" w:hAnsi="Times New Roman" w:cs="Times New Roman"/>
                <w:sz w:val="24"/>
                <w:szCs w:val="24"/>
                <w:lang w:eastAsia="ru-RU"/>
              </w:rPr>
              <w:t xml:space="preserve"> с такими договорами образовательная организация продолжает осуществлять реализацию дополнительных общеразвивающих программ для детей.</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13</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Сколько в целом документов, которые необходимо принять в ближайшее время и в каком порядке они должны будут приниматься, и сроки?</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В целях реализации положений Закона о социальном заказе субъекту Российской Федерации потребуется принятия 9 нормативных правовых актов в срок до 1 марта 2023 года: 1. "Об утверждении решения об организации оказания государственных (муниципальных) услуг в социальной сфере" 2. "Об утверждении порядка формирования государственных социальных заказов...". до 1 июня 2023 года: 3. "Об утверждении порядка формирования реестра исполнителей..."; 4. "О порядке формирования в электронном виде социальных сертификатов..."; 5. "Об утверждении правил заключения в электронной форме соглашений о финансовом обеспечении (возмещении) затрат, связанных с оказанием государственных услуг в социальной сфере..."; 6. "Об утверждении порядка предоставления субсидии..."; 7. "Об утверждении типовой формы соглашения...". до 31 декабря 2024 года: 8. "Об иных условиях, включаемых в договор, заключаемый исполнителем услуг с потребителем..."; 6. "Об утверждении порядка выдачи единого социального сертификата...".</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14</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Социальный сертификат может получить каждый ребенок или будет определенная категория получателей?</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Согласно концепции развития дополнительного образования детей, утвержденной распоряжением Правительства Российской </w:t>
            </w:r>
            <w:proofErr w:type="spellStart"/>
            <w:r w:rsidRPr="0094226F">
              <w:rPr>
                <w:rFonts w:ascii="Times New Roman" w:eastAsia="Times New Roman" w:hAnsi="Times New Roman" w:cs="Times New Roman"/>
                <w:sz w:val="24"/>
                <w:szCs w:val="24"/>
                <w:lang w:eastAsia="ru-RU"/>
              </w:rPr>
              <w:t>Феедрации</w:t>
            </w:r>
            <w:proofErr w:type="spellEnd"/>
            <w:r w:rsidRPr="0094226F">
              <w:rPr>
                <w:rFonts w:ascii="Times New Roman" w:eastAsia="Times New Roman" w:hAnsi="Times New Roman" w:cs="Times New Roman"/>
                <w:sz w:val="24"/>
                <w:szCs w:val="24"/>
                <w:lang w:eastAsia="ru-RU"/>
              </w:rPr>
              <w:t xml:space="preserve"> от 31.03.2022 N 678-р, определена категория получателей услуг: "дети в возрасте от 5 до 18 лет".</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15</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Социальный заказ будет реализовываться через региональные навигаторы дополнительного </w:t>
            </w:r>
            <w:r w:rsidRPr="0094226F">
              <w:rPr>
                <w:rFonts w:ascii="Times New Roman" w:eastAsia="Times New Roman" w:hAnsi="Times New Roman" w:cs="Times New Roman"/>
                <w:sz w:val="24"/>
                <w:szCs w:val="24"/>
                <w:lang w:eastAsia="ru-RU"/>
              </w:rPr>
              <w:lastRenderedPageBreak/>
              <w:t xml:space="preserve">образования детей или в других информационных системах? (Как </w:t>
            </w:r>
            <w:proofErr w:type="spellStart"/>
            <w:r w:rsidRPr="0094226F">
              <w:rPr>
                <w:rFonts w:ascii="Times New Roman" w:eastAsia="Times New Roman" w:hAnsi="Times New Roman" w:cs="Times New Roman"/>
                <w:sz w:val="24"/>
                <w:szCs w:val="24"/>
                <w:lang w:eastAsia="ru-RU"/>
              </w:rPr>
              <w:t>соцзаказ</w:t>
            </w:r>
            <w:proofErr w:type="spellEnd"/>
            <w:r w:rsidRPr="0094226F">
              <w:rPr>
                <w:rFonts w:ascii="Times New Roman" w:eastAsia="Times New Roman" w:hAnsi="Times New Roman" w:cs="Times New Roman"/>
                <w:sz w:val="24"/>
                <w:szCs w:val="24"/>
                <w:lang w:eastAsia="ru-RU"/>
              </w:rPr>
              <w:t xml:space="preserve"> будет реализовываться в АИС Навигатор, будут ли дополнительные документы с родителями/законными представителями, учреждениями?)</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 xml:space="preserve">Согласно типовому правовому акту "О внедрении системы персонифицированного финансирования дополнительного образования детей в субъекте Российской Федерации" предполагается реализация функционала информационной системы "Навигатор дополнительного образования детей", необходимого для информационного обеспечения и </w:t>
            </w:r>
            <w:r w:rsidRPr="0094226F">
              <w:rPr>
                <w:rFonts w:ascii="Times New Roman" w:eastAsia="Times New Roman" w:hAnsi="Times New Roman" w:cs="Times New Roman"/>
                <w:sz w:val="24"/>
                <w:szCs w:val="24"/>
                <w:lang w:eastAsia="ru-RU"/>
              </w:rPr>
              <w:lastRenderedPageBreak/>
              <w:t>формирования документов, обмен которыми осуществляется в электронном виде.</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16</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Для дополнительных общеразвивающих программ в области искусства будет действовать социальный сертификат?</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Реализация предпрофессиональных программ в области искусств исключена из сферы регулирования Закона о социальном заказе. Социальный сертификат применяться не будет.</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17</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Необходимо ли в </w:t>
            </w:r>
            <w:proofErr w:type="spellStart"/>
            <w:r w:rsidRPr="0094226F">
              <w:rPr>
                <w:rFonts w:ascii="Times New Roman" w:eastAsia="Times New Roman" w:hAnsi="Times New Roman" w:cs="Times New Roman"/>
                <w:sz w:val="24"/>
                <w:szCs w:val="24"/>
                <w:lang w:eastAsia="ru-RU"/>
              </w:rPr>
              <w:t>соцзаказ</w:t>
            </w:r>
            <w:proofErr w:type="spellEnd"/>
            <w:r w:rsidRPr="0094226F">
              <w:rPr>
                <w:rFonts w:ascii="Times New Roman" w:eastAsia="Times New Roman" w:hAnsi="Times New Roman" w:cs="Times New Roman"/>
                <w:sz w:val="24"/>
                <w:szCs w:val="24"/>
                <w:lang w:eastAsia="ru-RU"/>
              </w:rPr>
              <w:t xml:space="preserve"> включать все услуги по указанному направлению деятельности? Или можно выбрать одну апробируемую услугу (например, по направленности образовательной программы: технической)</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В социальный заказ включается весь объем услуг по реализации дополнительных общеразвивающих программ для детей, который оказывается на территории региона (муниципального образования), но применение социального сертификата (как способа организации реализации программы ДО) возможно будет только для услуг, определенных в решении о применении </w:t>
            </w:r>
            <w:proofErr w:type="spellStart"/>
            <w:r w:rsidRPr="0094226F">
              <w:rPr>
                <w:rFonts w:ascii="Times New Roman" w:eastAsia="Times New Roman" w:hAnsi="Times New Roman" w:cs="Times New Roman"/>
                <w:sz w:val="24"/>
                <w:szCs w:val="24"/>
                <w:lang w:eastAsia="ru-RU"/>
              </w:rPr>
              <w:t>соцзаказа</w:t>
            </w:r>
            <w:proofErr w:type="spellEnd"/>
            <w:r w:rsidRPr="0094226F">
              <w:rPr>
                <w:rFonts w:ascii="Times New Roman" w:eastAsia="Times New Roman" w:hAnsi="Times New Roman" w:cs="Times New Roman"/>
                <w:sz w:val="24"/>
                <w:szCs w:val="24"/>
                <w:lang w:eastAsia="ru-RU"/>
              </w:rPr>
              <w:t xml:space="preserve"> (например, только программы технической направленности).</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18</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Будет ли заключаться соглашение о сотрудничестве (по типовой форме) между Минфином России и каждым органом МСУ МО отдельно? (Нужно ли соглашение между Минфином и Правительством?)</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Заключение соглашений не планируется. В постановление Правительства РФ от </w:t>
            </w:r>
            <w:proofErr w:type="spellStart"/>
            <w:r w:rsidRPr="0094226F">
              <w:rPr>
                <w:rFonts w:ascii="Times New Roman" w:eastAsia="Times New Roman" w:hAnsi="Times New Roman" w:cs="Times New Roman"/>
                <w:sz w:val="24"/>
                <w:szCs w:val="24"/>
                <w:lang w:eastAsia="ru-RU"/>
              </w:rPr>
              <w:t>от</w:t>
            </w:r>
            <w:proofErr w:type="spellEnd"/>
            <w:r w:rsidRPr="0094226F">
              <w:rPr>
                <w:rFonts w:ascii="Times New Roman" w:eastAsia="Times New Roman" w:hAnsi="Times New Roman" w:cs="Times New Roman"/>
                <w:sz w:val="24"/>
                <w:szCs w:val="24"/>
                <w:lang w:eastAsia="ru-RU"/>
              </w:rPr>
              <w:t xml:space="preserve"> 13 октября 2020 г. N 1678 в соответствии с графиком подготовки НПА, необходимых для реализации Федерального закона N 568-ФЗ запланировано внесение изменений, исключающее необходимость заключения соглашений с регионами, осуществляющие внедрение Целевой модели и не включенные в Перечень, утвержденный распоряжением Правительства РФ от 7 октября 2020 г. N 2579-р.</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19</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В настоящее время предоставляя услуги в сфере </w:t>
            </w:r>
            <w:proofErr w:type="gramStart"/>
            <w:r w:rsidRPr="0094226F">
              <w:rPr>
                <w:rFonts w:ascii="Times New Roman" w:eastAsia="Times New Roman" w:hAnsi="Times New Roman" w:cs="Times New Roman"/>
                <w:sz w:val="24"/>
                <w:szCs w:val="24"/>
                <w:lang w:eastAsia="ru-RU"/>
              </w:rPr>
              <w:t>ДО детям</w:t>
            </w:r>
            <w:proofErr w:type="gramEnd"/>
            <w:r w:rsidRPr="0094226F">
              <w:rPr>
                <w:rFonts w:ascii="Times New Roman" w:eastAsia="Times New Roman" w:hAnsi="Times New Roman" w:cs="Times New Roman"/>
                <w:sz w:val="24"/>
                <w:szCs w:val="24"/>
                <w:lang w:eastAsia="ru-RU"/>
              </w:rPr>
              <w:t xml:space="preserve"> в возрасте от 5 до 18 лет, регион обязан реализовывать программы по </w:t>
            </w:r>
            <w:r w:rsidRPr="0094226F">
              <w:rPr>
                <w:rFonts w:ascii="Times New Roman" w:eastAsia="Times New Roman" w:hAnsi="Times New Roman" w:cs="Times New Roman"/>
                <w:sz w:val="24"/>
                <w:szCs w:val="24"/>
                <w:lang w:eastAsia="ru-RU"/>
              </w:rPr>
              <w:lastRenderedPageBreak/>
              <w:t>сертификату с номиналом в отношении не менее 25% от общей численности детей данной категории. В соответствии с общими принципами мы это, конечно же рассчитывали, но тем не менее участие организации собственно в ПФДО было "заявительным". Социальный заказ, ключевое слово - ЗАКАЗ, подразумевает, что это будет доводиться до организации распорядительно или нет?</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 xml:space="preserve">Согласно пункту 2 статьи 2 Федерального закона N 189-ФЗ социальный заказ - это документ, устанавливающий основные показатели, характеризующие качество и объем оказания государственных (муниципальных) услуг в социальной сфере на территории региона (муниципалитета). В этой связи, социальный заказ до организаций не доводится. Механизмы исполнения социального заказа в соответствии с социальным сертификатом </w:t>
            </w:r>
            <w:r w:rsidRPr="0094226F">
              <w:rPr>
                <w:rFonts w:ascii="Times New Roman" w:eastAsia="Times New Roman" w:hAnsi="Times New Roman" w:cs="Times New Roman"/>
                <w:sz w:val="24"/>
                <w:szCs w:val="24"/>
                <w:lang w:eastAsia="ru-RU"/>
              </w:rPr>
              <w:lastRenderedPageBreak/>
              <w:t>предусматривают заявительный подход к участию исполнителей в отборе (исполнители подают заявления на включение в реестр, из которого выбор производится уже потребителем).</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20</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Если регион уже в апробации с 2021 года, то на региональном уровне должен быть уже утвержден порядок формирования </w:t>
            </w:r>
            <w:proofErr w:type="spellStart"/>
            <w:r w:rsidRPr="0094226F">
              <w:rPr>
                <w:rFonts w:ascii="Times New Roman" w:eastAsia="Times New Roman" w:hAnsi="Times New Roman" w:cs="Times New Roman"/>
                <w:sz w:val="24"/>
                <w:szCs w:val="24"/>
                <w:lang w:eastAsia="ru-RU"/>
              </w:rPr>
              <w:t>соцзаказа</w:t>
            </w:r>
            <w:proofErr w:type="spellEnd"/>
            <w:r w:rsidRPr="0094226F">
              <w:rPr>
                <w:rFonts w:ascii="Times New Roman" w:eastAsia="Times New Roman" w:hAnsi="Times New Roman" w:cs="Times New Roman"/>
                <w:sz w:val="24"/>
                <w:szCs w:val="24"/>
                <w:lang w:eastAsia="ru-RU"/>
              </w:rPr>
              <w:t xml:space="preserve">. Нужно ли вносить в этот порядок изменения в связи с вступлением в силу </w:t>
            </w:r>
            <w:proofErr w:type="spellStart"/>
            <w:r w:rsidRPr="0094226F">
              <w:rPr>
                <w:rFonts w:ascii="Times New Roman" w:eastAsia="Times New Roman" w:hAnsi="Times New Roman" w:cs="Times New Roman"/>
                <w:sz w:val="24"/>
                <w:szCs w:val="24"/>
                <w:lang w:eastAsia="ru-RU"/>
              </w:rPr>
              <w:t>соцзаказа</w:t>
            </w:r>
            <w:proofErr w:type="spellEnd"/>
            <w:r w:rsidRPr="0094226F">
              <w:rPr>
                <w:rFonts w:ascii="Times New Roman" w:eastAsia="Times New Roman" w:hAnsi="Times New Roman" w:cs="Times New Roman"/>
                <w:sz w:val="24"/>
                <w:szCs w:val="24"/>
                <w:lang w:eastAsia="ru-RU"/>
              </w:rPr>
              <w:t xml:space="preserve"> в части дополнительных общеразвивающих программ?</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В региональный порядок формирования социального заказа потребуется внести изменения в части дополнения новых сфер, в том числе "реализации дополнительных общеразвивающих программ для детей" (в случае если таким актом поименованы сферы, в отношении которых формируется социальный заказ).</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21</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В приказе </w:t>
            </w:r>
            <w:proofErr w:type="spellStart"/>
            <w:r w:rsidRPr="0094226F">
              <w:rPr>
                <w:rFonts w:ascii="Times New Roman" w:eastAsia="Times New Roman" w:hAnsi="Times New Roman" w:cs="Times New Roman"/>
                <w:sz w:val="24"/>
                <w:szCs w:val="24"/>
                <w:lang w:eastAsia="ru-RU"/>
              </w:rPr>
              <w:t>Минпросвещения</w:t>
            </w:r>
            <w:proofErr w:type="spellEnd"/>
            <w:r w:rsidRPr="0094226F">
              <w:rPr>
                <w:rFonts w:ascii="Times New Roman" w:eastAsia="Times New Roman" w:hAnsi="Times New Roman" w:cs="Times New Roman"/>
                <w:sz w:val="24"/>
                <w:szCs w:val="24"/>
                <w:lang w:eastAsia="ru-RU"/>
              </w:rPr>
              <w:t xml:space="preserve"> России N 467 от 03.09.2019 г. об утверждении Целевой модели указано, что персонифицированное финансирование дополнительного образования детей (ПФДО) реализуется посредством </w:t>
            </w:r>
            <w:r w:rsidRPr="0094226F">
              <w:rPr>
                <w:rFonts w:ascii="Times New Roman" w:eastAsia="Times New Roman" w:hAnsi="Times New Roman" w:cs="Times New Roman"/>
                <w:sz w:val="24"/>
                <w:szCs w:val="24"/>
                <w:lang w:eastAsia="ru-RU"/>
              </w:rPr>
              <w:lastRenderedPageBreak/>
              <w:t>предоставления детям сертификатов, используемых детьми для получения дополнительного образования у исполнителей образовательных услуг. В связи с принятием Федерального закона N 568-ФЗ понятие ПФДО исчезает из Целевой модели или с 1 сентября 2023 г. ПФДО реализуется посредством социального сертификата?</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 xml:space="preserve">Социальный сертификат является новым механизмом системы персонифицированного финансирования дополнительного образования детей (ПФДО). Таким образом, в Целевой модели остается понятие ПФДО, но будут внесены соответствующие изменения в приказ </w:t>
            </w:r>
            <w:proofErr w:type="spellStart"/>
            <w:r w:rsidRPr="0094226F">
              <w:rPr>
                <w:rFonts w:ascii="Times New Roman" w:eastAsia="Times New Roman" w:hAnsi="Times New Roman" w:cs="Times New Roman"/>
                <w:sz w:val="24"/>
                <w:szCs w:val="24"/>
                <w:lang w:eastAsia="ru-RU"/>
              </w:rPr>
              <w:t>Минпросвещения</w:t>
            </w:r>
            <w:proofErr w:type="spellEnd"/>
            <w:r w:rsidRPr="0094226F">
              <w:rPr>
                <w:rFonts w:ascii="Times New Roman" w:eastAsia="Times New Roman" w:hAnsi="Times New Roman" w:cs="Times New Roman"/>
                <w:sz w:val="24"/>
                <w:szCs w:val="24"/>
                <w:lang w:eastAsia="ru-RU"/>
              </w:rPr>
              <w:t xml:space="preserve"> России от 3.09.2019 г. N 467 в части того, что эта система реализовывается посредством социального сертификата. При этом до 1 марта 2023 г. выдаются сертификаты ПФДО, а начиная с 1 марта 2023 года обеспечивается выдача социальных сертификатов.</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22</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Принимать социальные сертификаты могут любые организации, имеющие лицензию на подвид "дополнительное образование детей и взрослых" (общеобразовательные школы, СПО, вузы, НКО), и ИП?</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Да, если организация включена в реестр исполнителей услуг, и дополнительная общеразвивающая программа соответствует стандарту (порядку) оказанию государственной (муниципальной) услуги в социальной сфере, который утверждается на региональном (муниципальном) уровне. При этом если организация включена в реестр лицензий, такая организация включается в реестр исполнителей услуг без дополнительных проверок.</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23</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Для того, чтобы участвовать в реализации социального заказа, организации достаточно иметь лицензию на осуществление образовательной деятельности или обязательно нужна лицензия на подвид "дополнительное образование детей и взрослых"?</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На основании требований Федерального закона N 273-ФЗ "Об образовании в Российской Федерации" реализовывать дополнительные общеобразовательные программы имеют право только те организации, у которых есть образовательная </w:t>
            </w:r>
            <w:proofErr w:type="spellStart"/>
            <w:r w:rsidRPr="0094226F">
              <w:rPr>
                <w:rFonts w:ascii="Times New Roman" w:eastAsia="Times New Roman" w:hAnsi="Times New Roman" w:cs="Times New Roman"/>
                <w:sz w:val="24"/>
                <w:szCs w:val="24"/>
                <w:lang w:eastAsia="ru-RU"/>
              </w:rPr>
              <w:t>лицензция</w:t>
            </w:r>
            <w:proofErr w:type="spellEnd"/>
            <w:r w:rsidRPr="0094226F">
              <w:rPr>
                <w:rFonts w:ascii="Times New Roman" w:eastAsia="Times New Roman" w:hAnsi="Times New Roman" w:cs="Times New Roman"/>
                <w:sz w:val="24"/>
                <w:szCs w:val="24"/>
                <w:lang w:eastAsia="ru-RU"/>
              </w:rPr>
              <w:t xml:space="preserve"> на подвид "дополнительное образование детей и взрослых".</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24</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В целевых показателях реализации Концепции развития </w:t>
            </w:r>
            <w:r w:rsidRPr="0094226F">
              <w:rPr>
                <w:rFonts w:ascii="Times New Roman" w:eastAsia="Times New Roman" w:hAnsi="Times New Roman" w:cs="Times New Roman"/>
                <w:sz w:val="24"/>
                <w:szCs w:val="24"/>
                <w:lang w:eastAsia="ru-RU"/>
              </w:rPr>
              <w:lastRenderedPageBreak/>
              <w:t>ДОД до 2030 года установлен показатель по доле детей, которые обеспечены сертификатами ПФДО. Как данный показатель будет выполняться, если будет социальный сертификат? Будут ли установлены значения по доле детей, получивших социальный сертификат?</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proofErr w:type="spellStart"/>
            <w:r w:rsidRPr="0094226F">
              <w:rPr>
                <w:rFonts w:ascii="Times New Roman" w:eastAsia="Times New Roman" w:hAnsi="Times New Roman" w:cs="Times New Roman"/>
                <w:sz w:val="24"/>
                <w:szCs w:val="24"/>
                <w:lang w:eastAsia="ru-RU"/>
              </w:rPr>
              <w:lastRenderedPageBreak/>
              <w:t>Минпросвещения</w:t>
            </w:r>
            <w:proofErr w:type="spellEnd"/>
            <w:r w:rsidRPr="0094226F">
              <w:rPr>
                <w:rFonts w:ascii="Times New Roman" w:eastAsia="Times New Roman" w:hAnsi="Times New Roman" w:cs="Times New Roman"/>
                <w:sz w:val="24"/>
                <w:szCs w:val="24"/>
                <w:lang w:eastAsia="ru-RU"/>
              </w:rPr>
              <w:t xml:space="preserve"> России внесет изменения в части показателей, приведя в соответствие с положениями Федерального закона N 189-ФЗ в части дополнительного образования. Значения останутся неизменными - до 2024 года ежегодно не менее 25% </w:t>
            </w:r>
            <w:r w:rsidRPr="0094226F">
              <w:rPr>
                <w:rFonts w:ascii="Times New Roman" w:eastAsia="Times New Roman" w:hAnsi="Times New Roman" w:cs="Times New Roman"/>
                <w:sz w:val="24"/>
                <w:szCs w:val="24"/>
                <w:lang w:eastAsia="ru-RU"/>
              </w:rPr>
              <w:lastRenderedPageBreak/>
              <w:t>детей в возрасте от 5 до 18 лет, проживающих в конкретном субъекте Российской Федерации, должны быть обеспечены социальными сертификатами, (далее - не менее 30%).</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25</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Предполагает ли социальный сертификат замену денежного номинала на номинал в часах? (Сохранится ли при переводе в часы принцип "покрытия самой дорогой программы, включенной в реестр сертифицированных"? СЗ приходит на смену сертификату </w:t>
            </w:r>
            <w:proofErr w:type="spellStart"/>
            <w:r w:rsidRPr="0094226F">
              <w:rPr>
                <w:rFonts w:ascii="Times New Roman" w:eastAsia="Times New Roman" w:hAnsi="Times New Roman" w:cs="Times New Roman"/>
                <w:sz w:val="24"/>
                <w:szCs w:val="24"/>
                <w:lang w:eastAsia="ru-RU"/>
              </w:rPr>
              <w:t>допобразования</w:t>
            </w:r>
            <w:proofErr w:type="spellEnd"/>
            <w:r w:rsidRPr="0094226F">
              <w:rPr>
                <w:rFonts w:ascii="Times New Roman" w:eastAsia="Times New Roman" w:hAnsi="Times New Roman" w:cs="Times New Roman"/>
                <w:sz w:val="24"/>
                <w:szCs w:val="24"/>
                <w:lang w:eastAsia="ru-RU"/>
              </w:rPr>
              <w:t xml:space="preserve"> с номиналом или в целом сертификату ДО?)</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Федеральный закон N 189-ФЗ не ограничивает право субъекта Российской Федерации (органов местного самоуправления) в этом вопросе. Положениями части 1 статьи 20 Федерального закона N 189-ФЗ предусмотрено, что социальный сертификат включает показатели, характеризующие качество оказания государственной (муниципальной) услуги в социальной сфере, если соответствующие показатели установлены государственным (муниципальным) социальным заказом, а также хотя бы один из следующих показателей: 1) объем оказания государственной (муниципальной) услуги в социальной сфере; 2) объем финансового обеспечения (возмещения) затрат, связанных с оказанием соответствующей государственной (муниципальной) услуги в социальной сфере. Таким образом, социальный сертификат может заменить сертификат с номиналом. При этом расчет </w:t>
            </w:r>
            <w:proofErr w:type="spellStart"/>
            <w:r w:rsidRPr="0094226F">
              <w:rPr>
                <w:rFonts w:ascii="Times New Roman" w:eastAsia="Times New Roman" w:hAnsi="Times New Roman" w:cs="Times New Roman"/>
                <w:sz w:val="24"/>
                <w:szCs w:val="24"/>
                <w:lang w:eastAsia="ru-RU"/>
              </w:rPr>
              <w:t>финобеспечения</w:t>
            </w:r>
            <w:proofErr w:type="spellEnd"/>
            <w:r w:rsidRPr="0094226F">
              <w:rPr>
                <w:rFonts w:ascii="Times New Roman" w:eastAsia="Times New Roman" w:hAnsi="Times New Roman" w:cs="Times New Roman"/>
                <w:sz w:val="24"/>
                <w:szCs w:val="24"/>
                <w:lang w:eastAsia="ru-RU"/>
              </w:rPr>
              <w:t xml:space="preserve"> сертификата должен осуществляться исходя из нормативных затрат.</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bookmarkStart w:id="1" w:name="26"/>
            <w:bookmarkStart w:id="2" w:name="1"/>
            <w:bookmarkEnd w:id="1"/>
            <w:bookmarkEnd w:id="2"/>
            <w:r w:rsidRPr="0094226F">
              <w:rPr>
                <w:rFonts w:ascii="Times New Roman" w:eastAsia="Times New Roman" w:hAnsi="Times New Roman" w:cs="Times New Roman"/>
                <w:sz w:val="24"/>
                <w:szCs w:val="24"/>
                <w:lang w:eastAsia="ru-RU"/>
              </w:rPr>
              <w:t>26</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Социальный сертификат будет рассчитан в человеко-часах или в рублях как сертификат ПФДО?</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Федеральный закон N 189-ФЗ не ограничивает право субъекта Российской Федерации (органов местного самоуправления) в этом вопросе. На усмотрение региона (муниципалитета). Положениями части 1 статьи 20 Федерального закона Расчет </w:t>
            </w:r>
            <w:proofErr w:type="spellStart"/>
            <w:r w:rsidRPr="0094226F">
              <w:rPr>
                <w:rFonts w:ascii="Times New Roman" w:eastAsia="Times New Roman" w:hAnsi="Times New Roman" w:cs="Times New Roman"/>
                <w:sz w:val="24"/>
                <w:szCs w:val="24"/>
                <w:lang w:eastAsia="ru-RU"/>
              </w:rPr>
              <w:t>финобеспечения</w:t>
            </w:r>
            <w:proofErr w:type="spellEnd"/>
            <w:r w:rsidRPr="0094226F">
              <w:rPr>
                <w:rFonts w:ascii="Times New Roman" w:eastAsia="Times New Roman" w:hAnsi="Times New Roman" w:cs="Times New Roman"/>
                <w:sz w:val="24"/>
                <w:szCs w:val="24"/>
                <w:lang w:eastAsia="ru-RU"/>
              </w:rPr>
              <w:t xml:space="preserve"> сертификата должен осуществляться исходя из нормативных затрат.# N 189-ФЗ предусмотрено, что социальный сертификат подлежат включению показатели, характеризующие качество оказания государственной (муниципальной) услуги в социальной сфере, если соответствующие показатели установлены государственным (муниципальным) социальным заказом, а также хотя бы один из следующих показателей: 1) объем оказания государственной (муниципальной) услуги в социальной сфере; 2) объем финансового обеспечения (возмещения) затрат, связанных с оказанием соответствующей государственной (муниципальной) услуги в социальной сфере. Расчет </w:t>
            </w:r>
            <w:proofErr w:type="spellStart"/>
            <w:r w:rsidRPr="0094226F">
              <w:rPr>
                <w:rFonts w:ascii="Times New Roman" w:eastAsia="Times New Roman" w:hAnsi="Times New Roman" w:cs="Times New Roman"/>
                <w:sz w:val="24"/>
                <w:szCs w:val="24"/>
                <w:lang w:eastAsia="ru-RU"/>
              </w:rPr>
              <w:t>финобеспечения</w:t>
            </w:r>
            <w:proofErr w:type="spellEnd"/>
            <w:r w:rsidRPr="0094226F">
              <w:rPr>
                <w:rFonts w:ascii="Times New Roman" w:eastAsia="Times New Roman" w:hAnsi="Times New Roman" w:cs="Times New Roman"/>
                <w:sz w:val="24"/>
                <w:szCs w:val="24"/>
                <w:lang w:eastAsia="ru-RU"/>
              </w:rPr>
              <w:t xml:space="preserve"> сертификата должен осуществляться исходя из нормативных затрат.</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27</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Процедура независимой оценки качества дополнительных общеразвивающих программ при реализации социального сертификата останется? Каким образом будет определяться стандарт оказания услуги?</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Стандарт (порядок) оказания государственной (муниципальной) услуги в социальной сфере разрабатывается и утверждается на региональном (муниципальном) уровне органом исполнительной власти субъекта РФ, реализующим государственное управление. Процедура общественной экспертизы качества дополнительных общеразвивающих программ (в соответствии с Федеральным законом N 212-ФЗ) при реализации социального сертификата может быть предусмотрена в рамках данного стандарта (порядка).</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28</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Можно ли дать пояснения по наименованию и уникальному номеру услуги, указанных в пункте 2 типового проекта правового акта субъекта РФ "Об организации оказания государственных услуг в социальной сфере"?</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В соответствии с Федеральным законом N 189-ФЗ положения указанного федерального закона применяются в отношении услуг, включенных в установленные в соответствии с бюджетным законодательством Российской Федерации перечни (классификаторы) государственных и муниципальных услуг в отраслях социальной сферы (общероссийские (базовые) перечни (классификаторы) государственных и муниципальных услуг, оказываемых физическим лицам, или региональные перечни). В рамках нормативного правового акта субъекта РФ определяется перечень услуг с указанием уникальных номеров реестровых записей, оказание которых осуществляется в соответствии с социальным сертификатом. Указанный перечень соответствует перечню услуг, оказываемых в рамках ПФДО.</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29</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Услуга "реализация дополнительных общеразвивающих программ" предусмотрена общероссийским базовым перечнем услуг. Можно ли использовать уникальный номер услуги из общероссийского перечня? (Нужно вносить в региональный перечень?/Если в региональном перечне уже есть услуги, касающиеся реализации ДОП можно ли использовать уникальные номера или нужно вносить изменения под СЗ?)</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В соответствии с Федеральным законом N 189-ФЗ положения указанного федерального закона применяются в отношении услуг, включенных в установленные в соответствии с бюджетным законодательством Российской Федерации перечни (классификаторы) государственных и муниципальных услуг в отраслях социальной сферы (общероссийские (базовые) перечни (классификаторы) государственных и муниципальных услуг, оказываемых физическим лицам, или региональные перечни). В этой связи можно использовать услуги и уникальные номера реестровых записей из общероссийского (базового) отраслевого перечня (классификатора) государственных и муниципальных услуг, а также услуги и уникальные номера реестровых записей из региональных перечней (классификаторов) государственных (муниципальных) услуг, не включенных в общероссийские базовые (отраслевые) перечни (классификаторы) государственных и муниципальных услуг.</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30</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Как быть с программами, которые в реестры включены, но независимую оценку качества не проходили? Независимую оценку качества проходят сейчас только те программы, которые включаются в ПФДО. Пока не пройдут эту процедуру и не получат положительное заключение, организации не смогут реализовать программу и зачислить детей?</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Процедура общественной экспертизы качества дополнительных общеразвивающих программ (в соответствии с Федеральным законом N 212-ФЗ) при реализации социального сертификата может быть предусмотрена в рамках данного стандарта (порядка). Это полномочия субъекта Российской Федерации и органов местного самоуправления.</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31</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Сейчас результатом прохождения независимой оценки качества является либо включение в ПФДО, либо отказ в таковом (программа отправляется на доработку). Т.е. нет никакой гарантии, что к 1 сентября все программы получат положительное заключение по итогам независимой оценки качества. Что с такими программами произойдет? Они не будут представлены в региональном навигаторе?</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Если программы уже ранее получили положительное заключение по итогам прохождения процедуры общественной экспертизы качества дополнительных общеразвивающих программ (в соответствии с Федеральным законом N 212-ФЗ), то они могут не проходить повторную процедуру общественной экспертизы и быть включены в региональный навигатор. Эту позицию необходимо учесть при разработке и утверждении порядка включения участников отбора исполнителей услуг в реестр исполнителей услуг по социальному сертификату.</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32</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Административный регламент предоставления услуги дополнительного образования изменится в связи с переходом на </w:t>
            </w:r>
            <w:r w:rsidRPr="0094226F">
              <w:rPr>
                <w:rFonts w:ascii="Times New Roman" w:eastAsia="Times New Roman" w:hAnsi="Times New Roman" w:cs="Times New Roman"/>
                <w:sz w:val="24"/>
                <w:szCs w:val="24"/>
                <w:lang w:eastAsia="ru-RU"/>
              </w:rPr>
              <w:lastRenderedPageBreak/>
              <w:t>социальные сертификаты?</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Если в административном регламенте предоставления услуги дополнительного образования есть ссылка на нормативные правовые документы, связанные с реализацией сертификатов с номиналом, то в таком случае необходимо внести соответствующие изменения.</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33</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Детско-юношеские спортивные школы после перехода на программы спортивной подготовки будут подпадать под социальный заказ?</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proofErr w:type="spellStart"/>
            <w:r w:rsidRPr="0094226F">
              <w:rPr>
                <w:rFonts w:ascii="Times New Roman" w:eastAsia="Times New Roman" w:hAnsi="Times New Roman" w:cs="Times New Roman"/>
                <w:sz w:val="24"/>
                <w:szCs w:val="24"/>
                <w:lang w:eastAsia="ru-RU"/>
              </w:rPr>
              <w:t>Измненения</w:t>
            </w:r>
            <w:proofErr w:type="spellEnd"/>
            <w:r w:rsidRPr="0094226F">
              <w:rPr>
                <w:rFonts w:ascii="Times New Roman" w:eastAsia="Times New Roman" w:hAnsi="Times New Roman" w:cs="Times New Roman"/>
                <w:sz w:val="24"/>
                <w:szCs w:val="24"/>
                <w:lang w:eastAsia="ru-RU"/>
              </w:rPr>
              <w:t xml:space="preserve">, внесенные в Федеральный закон N 189-ФЗ, не ограничивают участие детско-юношеских спортивных школ в реализации социального заказа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По решению субъекта Российской Федерации (органов местного самоуправления) они могут быть включены в социальный заказ. Практика реализации социального заказа по направлению "спортивная подготовка" показала, что программы спортивной подготовки начиная с этапа начальной подготовки нецелесообразно реализовывать с применением социального сертификата. Поскольку Федеральный закон N 568-ФЗ предусмотрел возможность применения социального заказа по направлению "спортивная подготовка", реализация таких программ в </w:t>
            </w:r>
            <w:proofErr w:type="spellStart"/>
            <w:r w:rsidRPr="0094226F">
              <w:rPr>
                <w:rFonts w:ascii="Times New Roman" w:eastAsia="Times New Roman" w:hAnsi="Times New Roman" w:cs="Times New Roman"/>
                <w:sz w:val="24"/>
                <w:szCs w:val="24"/>
                <w:lang w:eastAsia="ru-RU"/>
              </w:rPr>
              <w:t>соцзаказе</w:t>
            </w:r>
            <w:proofErr w:type="spellEnd"/>
            <w:r w:rsidRPr="0094226F">
              <w:rPr>
                <w:rFonts w:ascii="Times New Roman" w:eastAsia="Times New Roman" w:hAnsi="Times New Roman" w:cs="Times New Roman"/>
                <w:sz w:val="24"/>
                <w:szCs w:val="24"/>
                <w:lang w:eastAsia="ru-RU"/>
              </w:rPr>
              <w:t xml:space="preserve"> допускается с применением конкурса</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34</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Есть ли типовой правовой акт, утверждающий стандарт предоставления услуги?</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Стандарт (порядок) оказания государственной (муниципальной) услуги в социальной сфере разрабатывается и утверждается на региональном (муниципальном) уровне. В ближайшее время федеральным оператором ВЦХТ по согласованию с </w:t>
            </w:r>
            <w:proofErr w:type="spellStart"/>
            <w:r w:rsidRPr="0094226F">
              <w:rPr>
                <w:rFonts w:ascii="Times New Roman" w:eastAsia="Times New Roman" w:hAnsi="Times New Roman" w:cs="Times New Roman"/>
                <w:sz w:val="24"/>
                <w:szCs w:val="24"/>
                <w:lang w:eastAsia="ru-RU"/>
              </w:rPr>
              <w:t>Минпросвещения</w:t>
            </w:r>
            <w:proofErr w:type="spellEnd"/>
            <w:r w:rsidRPr="0094226F">
              <w:rPr>
                <w:rFonts w:ascii="Times New Roman" w:eastAsia="Times New Roman" w:hAnsi="Times New Roman" w:cs="Times New Roman"/>
                <w:sz w:val="24"/>
                <w:szCs w:val="24"/>
                <w:lang w:eastAsia="ru-RU"/>
              </w:rPr>
              <w:t xml:space="preserve"> России и Минфином России будет подготовлен типовой правовой акт, утверждающий стандарт услуги.</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35</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В настоящее время участие в ПФДО носит заявительный характер, программам, реализуемым по сертификату ДО с номиналом, необходимо пройти НОК ДОП и быть включенным в реестр сертифицированных программ. При переходе на </w:t>
            </w:r>
            <w:proofErr w:type="spellStart"/>
            <w:r w:rsidRPr="0094226F">
              <w:rPr>
                <w:rFonts w:ascii="Times New Roman" w:eastAsia="Times New Roman" w:hAnsi="Times New Roman" w:cs="Times New Roman"/>
                <w:sz w:val="24"/>
                <w:szCs w:val="24"/>
                <w:lang w:eastAsia="ru-RU"/>
              </w:rPr>
              <w:t>СоцЗаказ</w:t>
            </w:r>
            <w:proofErr w:type="spellEnd"/>
            <w:r w:rsidRPr="0094226F">
              <w:rPr>
                <w:rFonts w:ascii="Times New Roman" w:eastAsia="Times New Roman" w:hAnsi="Times New Roman" w:cs="Times New Roman"/>
                <w:sz w:val="24"/>
                <w:szCs w:val="24"/>
                <w:lang w:eastAsia="ru-RU"/>
              </w:rPr>
              <w:t xml:space="preserve"> все исполнители услуг, имеющие лицензию, получают право на участие в том, что пока еще называется ПФДО, автоматически. Сохраняется ли НОК ДОП и какова ее функция?</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Включение в реестр исполнителей дает организации возможность разместить свою образовательную программу в "банке программ" Навигатора, обеспечивающим возможность ее выбора потребителем. Процедура включения образовательной программы в "банк программ" может предусматривать общественную экспертизу. Опыт ПФДО по экспертизе образовательных программ предполагается взять за основу, одновременно учесть рекомендации ФАС России и Общественной палаты РФ. Модельный акт, предусматривающей регламент включения образовательной программы в Навигатор, запланирован к разработке до 1 марта 2023 г.</w:t>
            </w:r>
          </w:p>
        </w:tc>
      </w:tr>
      <w:tr w:rsidR="0094226F" w:rsidRPr="0094226F" w:rsidTr="0094226F">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36</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t xml:space="preserve">Средства на </w:t>
            </w:r>
            <w:proofErr w:type="spellStart"/>
            <w:proofErr w:type="gramStart"/>
            <w:r w:rsidRPr="0094226F">
              <w:rPr>
                <w:rFonts w:ascii="Times New Roman" w:eastAsia="Times New Roman" w:hAnsi="Times New Roman" w:cs="Times New Roman"/>
                <w:sz w:val="24"/>
                <w:szCs w:val="24"/>
                <w:lang w:eastAsia="ru-RU"/>
              </w:rPr>
              <w:t>соцзаказ</w:t>
            </w:r>
            <w:proofErr w:type="spellEnd"/>
            <w:proofErr w:type="gramEnd"/>
            <w:r w:rsidRPr="0094226F">
              <w:rPr>
                <w:rFonts w:ascii="Times New Roman" w:eastAsia="Times New Roman" w:hAnsi="Times New Roman" w:cs="Times New Roman"/>
                <w:sz w:val="24"/>
                <w:szCs w:val="24"/>
                <w:lang w:eastAsia="ru-RU"/>
              </w:rPr>
              <w:t xml:space="preserve"> как и ранее будут отделяться с </w:t>
            </w:r>
            <w:r w:rsidRPr="0094226F">
              <w:rPr>
                <w:rFonts w:ascii="Times New Roman" w:eastAsia="Times New Roman" w:hAnsi="Times New Roman" w:cs="Times New Roman"/>
                <w:sz w:val="24"/>
                <w:szCs w:val="24"/>
                <w:lang w:eastAsia="ru-RU"/>
              </w:rPr>
              <w:lastRenderedPageBreak/>
              <w:t>муниципального задания муниципальных учреждений дополнительного образования? На уровне региона соответственно с государственных учреждений дополнительного образования?</w:t>
            </w:r>
          </w:p>
        </w:tc>
        <w:tc>
          <w:tcPr>
            <w:tcW w:w="0" w:type="auto"/>
            <w:hideMark/>
          </w:tcPr>
          <w:p w:rsidR="0094226F" w:rsidRPr="0094226F" w:rsidRDefault="0094226F" w:rsidP="0094226F">
            <w:pPr>
              <w:spacing w:after="0"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lastRenderedPageBreak/>
              <w:t xml:space="preserve">Организация дополнительного образования детей в соответствии с Федеральным законом N 273-ФЗ "Об образовании в Российской Федерации" относится к полномочиям субъектом Российской </w:t>
            </w:r>
            <w:r w:rsidRPr="0094226F">
              <w:rPr>
                <w:rFonts w:ascii="Times New Roman" w:eastAsia="Times New Roman" w:hAnsi="Times New Roman" w:cs="Times New Roman"/>
                <w:sz w:val="24"/>
                <w:szCs w:val="24"/>
                <w:lang w:eastAsia="ru-RU"/>
              </w:rPr>
              <w:lastRenderedPageBreak/>
              <w:t xml:space="preserve">Федерации и органам местного самоуправления. В этой связи финансовое обеспечение исполнения государственного (муниципального) социального заказа на реализацию общеразвивающих программ для детей будет </w:t>
            </w:r>
            <w:proofErr w:type="spellStart"/>
            <w:r w:rsidRPr="0094226F">
              <w:rPr>
                <w:rFonts w:ascii="Times New Roman" w:eastAsia="Times New Roman" w:hAnsi="Times New Roman" w:cs="Times New Roman"/>
                <w:sz w:val="24"/>
                <w:szCs w:val="24"/>
                <w:lang w:eastAsia="ru-RU"/>
              </w:rPr>
              <w:t>осушествляться</w:t>
            </w:r>
            <w:proofErr w:type="spellEnd"/>
            <w:r w:rsidRPr="0094226F">
              <w:rPr>
                <w:rFonts w:ascii="Times New Roman" w:eastAsia="Times New Roman" w:hAnsi="Times New Roman" w:cs="Times New Roman"/>
                <w:sz w:val="24"/>
                <w:szCs w:val="24"/>
                <w:lang w:eastAsia="ru-RU"/>
              </w:rPr>
              <w:t xml:space="preserve"> из соответствующего бюджета бюджетной системы.</w:t>
            </w:r>
          </w:p>
        </w:tc>
      </w:tr>
    </w:tbl>
    <w:p w:rsidR="0094226F" w:rsidRPr="0094226F" w:rsidRDefault="0094226F" w:rsidP="0094226F">
      <w:pPr>
        <w:shd w:val="clear" w:color="auto" w:fill="FFFFFF"/>
        <w:spacing w:after="255" w:line="300" w:lineRule="atLeast"/>
        <w:outlineLvl w:val="1"/>
        <w:rPr>
          <w:rFonts w:ascii="Arial" w:eastAsia="Times New Roman" w:hAnsi="Arial" w:cs="Arial"/>
          <w:b/>
          <w:bCs/>
          <w:color w:val="4D4D4D"/>
          <w:sz w:val="27"/>
          <w:szCs w:val="27"/>
          <w:lang w:eastAsia="ru-RU"/>
        </w:rPr>
      </w:pPr>
      <w:bookmarkStart w:id="3" w:name="review"/>
      <w:bookmarkEnd w:id="3"/>
      <w:r w:rsidRPr="0094226F">
        <w:rPr>
          <w:rFonts w:ascii="Arial" w:eastAsia="Times New Roman" w:hAnsi="Arial" w:cs="Arial"/>
          <w:b/>
          <w:bCs/>
          <w:color w:val="4D4D4D"/>
          <w:sz w:val="27"/>
          <w:szCs w:val="27"/>
          <w:lang w:eastAsia="ru-RU"/>
        </w:rPr>
        <w:lastRenderedPageBreak/>
        <w:t>Обзор документа</w:t>
      </w:r>
    </w:p>
    <w:p w:rsidR="0094226F" w:rsidRPr="0094226F" w:rsidRDefault="0094226F" w:rsidP="0094226F">
      <w:pPr>
        <w:spacing w:before="255" w:after="255" w:line="240" w:lineRule="auto"/>
        <w:rPr>
          <w:rFonts w:ascii="Times New Roman" w:eastAsia="Times New Roman" w:hAnsi="Times New Roman" w:cs="Times New Roman"/>
          <w:sz w:val="24"/>
          <w:szCs w:val="24"/>
          <w:lang w:eastAsia="ru-RU"/>
        </w:rPr>
      </w:pPr>
      <w:r w:rsidRPr="0094226F">
        <w:rPr>
          <w:rFonts w:ascii="Times New Roman" w:eastAsia="Times New Roman" w:hAnsi="Times New Roman" w:cs="Times New Roman"/>
          <w:sz w:val="24"/>
          <w:szCs w:val="24"/>
          <w:lang w:eastAsia="ru-RU"/>
        </w:rPr>
        <w:pict>
          <v:rect id="_x0000_i1025" style="width:0;height:.75pt" o:hralign="center" o:hrstd="t" o:hrnoshade="t" o:hr="t" fillcolor="#333" stroked="f"/>
        </w:pict>
      </w:r>
    </w:p>
    <w:p w:rsidR="0094226F" w:rsidRPr="0094226F" w:rsidRDefault="0094226F" w:rsidP="0094226F">
      <w:pPr>
        <w:shd w:val="clear" w:color="auto" w:fill="FFFFFF"/>
        <w:spacing w:after="255" w:line="270" w:lineRule="atLeast"/>
        <w:rPr>
          <w:rFonts w:ascii="Arial" w:eastAsia="Times New Roman" w:hAnsi="Arial" w:cs="Arial"/>
          <w:color w:val="333333"/>
          <w:sz w:val="23"/>
          <w:szCs w:val="23"/>
          <w:lang w:eastAsia="ru-RU"/>
        </w:rPr>
      </w:pPr>
      <w:proofErr w:type="spellStart"/>
      <w:r w:rsidRPr="0094226F">
        <w:rPr>
          <w:rFonts w:ascii="Arial" w:eastAsia="Times New Roman" w:hAnsi="Arial" w:cs="Arial"/>
          <w:color w:val="333333"/>
          <w:sz w:val="23"/>
          <w:szCs w:val="23"/>
          <w:lang w:eastAsia="ru-RU"/>
        </w:rPr>
        <w:t>Соцзаказ</w:t>
      </w:r>
      <w:proofErr w:type="spellEnd"/>
      <w:r w:rsidRPr="0094226F">
        <w:rPr>
          <w:rFonts w:ascii="Arial" w:eastAsia="Times New Roman" w:hAnsi="Arial" w:cs="Arial"/>
          <w:color w:val="333333"/>
          <w:sz w:val="23"/>
          <w:szCs w:val="23"/>
          <w:lang w:eastAsia="ru-RU"/>
        </w:rPr>
        <w:t xml:space="preserve"> по дополнительным образовательным программам формируется на территории регионов, которые реализуют общеразвивающие программы </w:t>
      </w:r>
      <w:proofErr w:type="spellStart"/>
      <w:r w:rsidRPr="0094226F">
        <w:rPr>
          <w:rFonts w:ascii="Arial" w:eastAsia="Times New Roman" w:hAnsi="Arial" w:cs="Arial"/>
          <w:color w:val="333333"/>
          <w:sz w:val="23"/>
          <w:szCs w:val="23"/>
          <w:lang w:eastAsia="ru-RU"/>
        </w:rPr>
        <w:t>допобразования</w:t>
      </w:r>
      <w:proofErr w:type="spellEnd"/>
      <w:r w:rsidRPr="0094226F">
        <w:rPr>
          <w:rFonts w:ascii="Arial" w:eastAsia="Times New Roman" w:hAnsi="Arial" w:cs="Arial"/>
          <w:color w:val="333333"/>
          <w:sz w:val="23"/>
          <w:szCs w:val="23"/>
          <w:lang w:eastAsia="ru-RU"/>
        </w:rPr>
        <w:t xml:space="preserve"> с применением системы персонифицированного финансирования. В регионах, где система не внедрена, социальный сертификат будет применяться с 2024 г.</w:t>
      </w:r>
    </w:p>
    <w:p w:rsidR="0094226F" w:rsidRPr="0094226F" w:rsidRDefault="0094226F" w:rsidP="0094226F">
      <w:pPr>
        <w:shd w:val="clear" w:color="auto" w:fill="FFFFFF"/>
        <w:spacing w:after="255" w:line="270" w:lineRule="atLeast"/>
        <w:rPr>
          <w:rFonts w:ascii="Arial" w:eastAsia="Times New Roman" w:hAnsi="Arial" w:cs="Arial"/>
          <w:color w:val="333333"/>
          <w:sz w:val="23"/>
          <w:szCs w:val="23"/>
          <w:lang w:eastAsia="ru-RU"/>
        </w:rPr>
      </w:pPr>
      <w:r w:rsidRPr="0094226F">
        <w:rPr>
          <w:rFonts w:ascii="Arial" w:eastAsia="Times New Roman" w:hAnsi="Arial" w:cs="Arial"/>
          <w:color w:val="333333"/>
          <w:sz w:val="23"/>
          <w:szCs w:val="23"/>
          <w:lang w:eastAsia="ru-RU"/>
        </w:rPr>
        <w:t>Периодичность оплаты дополнительных общеразвивающих программ по социальным сертификатам определяется НПА, регулирующими порядок предоставления субсидии.</w:t>
      </w:r>
    </w:p>
    <w:p w:rsidR="0094226F" w:rsidRPr="0094226F" w:rsidRDefault="0094226F" w:rsidP="0094226F">
      <w:pPr>
        <w:shd w:val="clear" w:color="auto" w:fill="FFFFFF"/>
        <w:spacing w:after="255" w:line="270" w:lineRule="atLeast"/>
        <w:rPr>
          <w:rFonts w:ascii="Arial" w:eastAsia="Times New Roman" w:hAnsi="Arial" w:cs="Arial"/>
          <w:color w:val="333333"/>
          <w:sz w:val="23"/>
          <w:szCs w:val="23"/>
          <w:lang w:eastAsia="ru-RU"/>
        </w:rPr>
      </w:pPr>
      <w:r w:rsidRPr="0094226F">
        <w:rPr>
          <w:rFonts w:ascii="Arial" w:eastAsia="Times New Roman" w:hAnsi="Arial" w:cs="Arial"/>
          <w:color w:val="333333"/>
          <w:sz w:val="23"/>
          <w:szCs w:val="23"/>
          <w:lang w:eastAsia="ru-RU"/>
        </w:rPr>
        <w:t xml:space="preserve">Модельные акты о предоставлении субсидий по </w:t>
      </w:r>
      <w:proofErr w:type="spellStart"/>
      <w:r w:rsidRPr="0094226F">
        <w:rPr>
          <w:rFonts w:ascii="Arial" w:eastAsia="Times New Roman" w:hAnsi="Arial" w:cs="Arial"/>
          <w:color w:val="333333"/>
          <w:sz w:val="23"/>
          <w:szCs w:val="23"/>
          <w:lang w:eastAsia="ru-RU"/>
        </w:rPr>
        <w:t>соцзаказу</w:t>
      </w:r>
      <w:proofErr w:type="spellEnd"/>
      <w:r w:rsidRPr="0094226F">
        <w:rPr>
          <w:rFonts w:ascii="Arial" w:eastAsia="Times New Roman" w:hAnsi="Arial" w:cs="Arial"/>
          <w:color w:val="333333"/>
          <w:sz w:val="23"/>
          <w:szCs w:val="23"/>
          <w:lang w:eastAsia="ru-RU"/>
        </w:rPr>
        <w:t xml:space="preserve"> размещены на сайте Минфина.</w:t>
      </w:r>
    </w:p>
    <w:p w:rsidR="0094226F" w:rsidRPr="0094226F" w:rsidRDefault="0094226F" w:rsidP="0094226F">
      <w:pPr>
        <w:shd w:val="clear" w:color="auto" w:fill="FFFFFF"/>
        <w:spacing w:after="255" w:line="270" w:lineRule="atLeast"/>
        <w:rPr>
          <w:rFonts w:ascii="Arial" w:eastAsia="Times New Roman" w:hAnsi="Arial" w:cs="Arial"/>
          <w:color w:val="333333"/>
          <w:sz w:val="23"/>
          <w:szCs w:val="23"/>
          <w:lang w:eastAsia="ru-RU"/>
        </w:rPr>
      </w:pPr>
      <w:r w:rsidRPr="0094226F">
        <w:rPr>
          <w:rFonts w:ascii="Arial" w:eastAsia="Times New Roman" w:hAnsi="Arial" w:cs="Arial"/>
          <w:color w:val="333333"/>
          <w:sz w:val="23"/>
          <w:szCs w:val="23"/>
          <w:lang w:eastAsia="ru-RU"/>
        </w:rPr>
        <w:t>Социальный сертификат не будет применяться при реализации предпрофессиональных программ в области искусств.</w:t>
      </w:r>
    </w:p>
    <w:p w:rsidR="0094226F" w:rsidRPr="0094226F" w:rsidRDefault="0094226F" w:rsidP="0094226F">
      <w:pPr>
        <w:shd w:val="clear" w:color="auto" w:fill="FFFFFF"/>
        <w:spacing w:after="255" w:line="270" w:lineRule="atLeast"/>
        <w:rPr>
          <w:rFonts w:ascii="Arial" w:eastAsia="Times New Roman" w:hAnsi="Arial" w:cs="Arial"/>
          <w:color w:val="333333"/>
          <w:sz w:val="23"/>
          <w:szCs w:val="23"/>
          <w:lang w:eastAsia="ru-RU"/>
        </w:rPr>
      </w:pPr>
      <w:r w:rsidRPr="0094226F">
        <w:rPr>
          <w:rFonts w:ascii="Arial" w:eastAsia="Times New Roman" w:hAnsi="Arial" w:cs="Arial"/>
          <w:color w:val="333333"/>
          <w:sz w:val="23"/>
          <w:szCs w:val="23"/>
          <w:lang w:eastAsia="ru-RU"/>
        </w:rPr>
        <w:t xml:space="preserve">В </w:t>
      </w:r>
      <w:proofErr w:type="spellStart"/>
      <w:r w:rsidRPr="0094226F">
        <w:rPr>
          <w:rFonts w:ascii="Arial" w:eastAsia="Times New Roman" w:hAnsi="Arial" w:cs="Arial"/>
          <w:color w:val="333333"/>
          <w:sz w:val="23"/>
          <w:szCs w:val="23"/>
          <w:lang w:eastAsia="ru-RU"/>
        </w:rPr>
        <w:t>соцзаказ</w:t>
      </w:r>
      <w:proofErr w:type="spellEnd"/>
      <w:r w:rsidRPr="0094226F">
        <w:rPr>
          <w:rFonts w:ascii="Arial" w:eastAsia="Times New Roman" w:hAnsi="Arial" w:cs="Arial"/>
          <w:color w:val="333333"/>
          <w:sz w:val="23"/>
          <w:szCs w:val="23"/>
          <w:lang w:eastAsia="ru-RU"/>
        </w:rPr>
        <w:t xml:space="preserve"> включается весь объем услуг по реализации дополнительных общеразвивающих программ для детей, который оказывается на территории региона либо муниципалитета, но социальный сертификат будет применяться только для услуг, указанных в решении о применении </w:t>
      </w:r>
      <w:proofErr w:type="spellStart"/>
      <w:r w:rsidRPr="0094226F">
        <w:rPr>
          <w:rFonts w:ascii="Arial" w:eastAsia="Times New Roman" w:hAnsi="Arial" w:cs="Arial"/>
          <w:color w:val="333333"/>
          <w:sz w:val="23"/>
          <w:szCs w:val="23"/>
          <w:lang w:eastAsia="ru-RU"/>
        </w:rPr>
        <w:t>соцзаказа</w:t>
      </w:r>
      <w:proofErr w:type="spellEnd"/>
      <w:r w:rsidRPr="0094226F">
        <w:rPr>
          <w:rFonts w:ascii="Arial" w:eastAsia="Times New Roman" w:hAnsi="Arial" w:cs="Arial"/>
          <w:color w:val="333333"/>
          <w:sz w:val="23"/>
          <w:szCs w:val="23"/>
          <w:lang w:eastAsia="ru-RU"/>
        </w:rPr>
        <w:t>.</w:t>
      </w:r>
    </w:p>
    <w:p w:rsidR="00F9064C" w:rsidRDefault="00F9064C">
      <w:bookmarkStart w:id="4" w:name="_GoBack"/>
      <w:bookmarkEnd w:id="4"/>
    </w:p>
    <w:sectPr w:rsidR="00F906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26F"/>
    <w:rsid w:val="0094226F"/>
    <w:rsid w:val="00F90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E54A3-B5C2-4964-B1D7-3FE598820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58049">
      <w:bodyDiv w:val="1"/>
      <w:marLeft w:val="0"/>
      <w:marRight w:val="0"/>
      <w:marTop w:val="0"/>
      <w:marBottom w:val="0"/>
      <w:divBdr>
        <w:top w:val="none" w:sz="0" w:space="0" w:color="auto"/>
        <w:left w:val="none" w:sz="0" w:space="0" w:color="auto"/>
        <w:bottom w:val="none" w:sz="0" w:space="0" w:color="auto"/>
        <w:right w:val="none" w:sz="0" w:space="0" w:color="auto"/>
      </w:divBdr>
      <w:divsChild>
        <w:div w:id="534924986">
          <w:marLeft w:val="0"/>
          <w:marRight w:val="0"/>
          <w:marTop w:val="0"/>
          <w:marBottom w:val="180"/>
          <w:divBdr>
            <w:top w:val="none" w:sz="0" w:space="0" w:color="auto"/>
            <w:left w:val="none" w:sz="0" w:space="0" w:color="auto"/>
            <w:bottom w:val="none" w:sz="0" w:space="0" w:color="auto"/>
            <w:right w:val="none" w:sz="0" w:space="0" w:color="auto"/>
          </w:divBdr>
        </w:div>
        <w:div w:id="361134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5009</Words>
  <Characters>28555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Стрельцова Юлия Владимировна</dc:creator>
  <cp:keywords/>
  <dc:description/>
  <cp:lastModifiedBy>Стрельцова Юлия Владимировна</cp:lastModifiedBy>
  <cp:revision>1</cp:revision>
  <dcterms:created xsi:type="dcterms:W3CDTF">2023-03-20T08:07:00Z</dcterms:created>
  <dcterms:modified xsi:type="dcterms:W3CDTF">2023-03-20T08:08:00Z</dcterms:modified>
</cp:coreProperties>
</file>